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3224" w:rsidRDefault="007F3224" w:rsidP="007F3224">
      <w:pPr>
        <w:pStyle w:val="a3"/>
        <w:spacing w:before="72"/>
        <w:ind w:left="5813"/>
      </w:pPr>
      <w:r>
        <w:t>Додаток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:rsidR="007F3224" w:rsidRDefault="007F3224" w:rsidP="007F3224">
      <w:pPr>
        <w:pStyle w:val="a3"/>
        <w:ind w:left="5813"/>
      </w:pPr>
      <w:r>
        <w:t>до</w:t>
      </w:r>
      <w:r>
        <w:rPr>
          <w:spacing w:val="-9"/>
        </w:rPr>
        <w:t xml:space="preserve"> </w:t>
      </w:r>
      <w:r>
        <w:t>рішення</w:t>
      </w:r>
      <w:r>
        <w:rPr>
          <w:spacing w:val="40"/>
        </w:rPr>
        <w:t xml:space="preserve"> </w:t>
      </w:r>
      <w:r>
        <w:t>виконавчого</w:t>
      </w:r>
      <w:r>
        <w:rPr>
          <w:spacing w:val="-9"/>
        </w:rPr>
        <w:t xml:space="preserve"> </w:t>
      </w:r>
      <w:r>
        <w:t>комітету Миргородської міської ради</w:t>
      </w:r>
    </w:p>
    <w:p w:rsidR="006C6743" w:rsidRDefault="007F3224" w:rsidP="00332858">
      <w:pPr>
        <w:ind w:left="5812"/>
        <w:rPr>
          <w:spacing w:val="-5"/>
        </w:rPr>
      </w:pPr>
      <w:r>
        <w:t>від</w:t>
      </w:r>
      <w:r>
        <w:rPr>
          <w:spacing w:val="-1"/>
        </w:rPr>
        <w:t xml:space="preserve"> </w:t>
      </w:r>
      <w:r>
        <w:t>21 листопада 2024 року №</w:t>
      </w:r>
      <w:r>
        <w:rPr>
          <w:spacing w:val="-1"/>
        </w:rPr>
        <w:t xml:space="preserve"> </w:t>
      </w:r>
      <w:r>
        <w:rPr>
          <w:spacing w:val="-5"/>
        </w:rPr>
        <w:t>630</w:t>
      </w:r>
      <w:bookmarkStart w:id="0" w:name="_GoBack"/>
      <w:bookmarkEnd w:id="0"/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5612"/>
        <w:gridCol w:w="1606"/>
      </w:tblGrid>
      <w:tr w:rsidR="00332858" w:rsidTr="00CA56A0">
        <w:trPr>
          <w:trHeight w:val="642"/>
        </w:trPr>
        <w:tc>
          <w:tcPr>
            <w:tcW w:w="2684" w:type="dxa"/>
            <w:vMerge w:val="restart"/>
          </w:tcPr>
          <w:p w:rsidR="00332858" w:rsidRDefault="00332858" w:rsidP="00CA56A0">
            <w:pPr>
              <w:pStyle w:val="TableParagraph"/>
              <w:ind w:left="34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0C3D62B" wp14:editId="43FBDCF5">
                  <wp:extent cx="1239308" cy="1557147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308" cy="1557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8" w:type="dxa"/>
            <w:gridSpan w:val="2"/>
          </w:tcPr>
          <w:p w:rsidR="00332858" w:rsidRDefault="00332858" w:rsidP="00CA56A0">
            <w:pPr>
              <w:pStyle w:val="TableParagraph"/>
              <w:spacing w:line="322" w:lineRule="exact"/>
              <w:ind w:left="1857" w:hanging="500"/>
              <w:rPr>
                <w:b/>
                <w:sz w:val="28"/>
              </w:rPr>
            </w:pPr>
            <w:r>
              <w:rPr>
                <w:b/>
                <w:sz w:val="28"/>
              </w:rPr>
              <w:t>МИРГОРОДСЬКА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МІСЬКА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РАДА ВИКОНАВЧИЙ КОМІТЕТ</w:t>
            </w:r>
          </w:p>
        </w:tc>
      </w:tr>
      <w:tr w:rsidR="00332858" w:rsidTr="00CA56A0">
        <w:trPr>
          <w:trHeight w:val="1834"/>
        </w:trPr>
        <w:tc>
          <w:tcPr>
            <w:tcW w:w="2684" w:type="dxa"/>
            <w:vMerge/>
            <w:tcBorders>
              <w:top w:val="nil"/>
            </w:tcBorders>
          </w:tcPr>
          <w:p w:rsidR="00332858" w:rsidRDefault="00332858" w:rsidP="00CA56A0">
            <w:pPr>
              <w:rPr>
                <w:sz w:val="2"/>
                <w:szCs w:val="2"/>
              </w:rPr>
            </w:pPr>
          </w:p>
        </w:tc>
        <w:tc>
          <w:tcPr>
            <w:tcW w:w="5612" w:type="dxa"/>
          </w:tcPr>
          <w:p w:rsidR="00332858" w:rsidRDefault="00332858" w:rsidP="00CA56A0">
            <w:pPr>
              <w:pStyle w:val="TableParagraph"/>
              <w:spacing w:before="1"/>
              <w:ind w:left="5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Технологічна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картка</w:t>
            </w:r>
          </w:p>
          <w:p w:rsidR="00332858" w:rsidRDefault="00332858" w:rsidP="00CA56A0">
            <w:pPr>
              <w:pStyle w:val="TableParagraph"/>
              <w:spacing w:before="320"/>
              <w:ind w:left="443" w:right="43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Оформлення документів для порушення клопотання щодо присвоєння спортивних розрядів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спортсменам: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кандидат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майстри спорту України» , І спортивний розряд</w:t>
            </w:r>
          </w:p>
        </w:tc>
        <w:tc>
          <w:tcPr>
            <w:tcW w:w="1606" w:type="dxa"/>
          </w:tcPr>
          <w:p w:rsidR="00332858" w:rsidRDefault="00332858" w:rsidP="00CA56A0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332858" w:rsidRDefault="00332858" w:rsidP="00CA56A0">
            <w:pPr>
              <w:pStyle w:val="TableParagraph"/>
              <w:spacing w:line="298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9-</w:t>
            </w:r>
            <w:r>
              <w:rPr>
                <w:b/>
                <w:spacing w:val="-10"/>
                <w:sz w:val="26"/>
              </w:rPr>
              <w:t>4</w:t>
            </w:r>
          </w:p>
          <w:p w:rsidR="00332858" w:rsidRDefault="00332858" w:rsidP="00CA56A0">
            <w:pPr>
              <w:pStyle w:val="TableParagraph"/>
              <w:spacing w:line="298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01253*</w:t>
            </w:r>
          </w:p>
        </w:tc>
      </w:tr>
    </w:tbl>
    <w:p w:rsidR="00332858" w:rsidRDefault="00332858" w:rsidP="00332858">
      <w:pPr>
        <w:pStyle w:val="a3"/>
        <w:rPr>
          <w:sz w:val="20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577"/>
        <w:gridCol w:w="1981"/>
        <w:gridCol w:w="540"/>
        <w:gridCol w:w="1258"/>
      </w:tblGrid>
      <w:tr w:rsidR="00332858" w:rsidTr="00CA56A0">
        <w:trPr>
          <w:trHeight w:val="1103"/>
        </w:trPr>
        <w:tc>
          <w:tcPr>
            <w:tcW w:w="502" w:type="dxa"/>
          </w:tcPr>
          <w:p w:rsidR="00332858" w:rsidRDefault="00332858" w:rsidP="00CA56A0">
            <w:pPr>
              <w:pStyle w:val="TableParagraph"/>
              <w:ind w:right="1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з/п</w:t>
            </w:r>
          </w:p>
        </w:tc>
        <w:tc>
          <w:tcPr>
            <w:tcW w:w="5577" w:type="dxa"/>
          </w:tcPr>
          <w:p w:rsidR="00332858" w:rsidRDefault="00332858" w:rsidP="00CA56A0">
            <w:pPr>
              <w:pStyle w:val="TableParagraph"/>
              <w:spacing w:before="39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Етапи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послуги</w:t>
            </w:r>
          </w:p>
        </w:tc>
        <w:tc>
          <w:tcPr>
            <w:tcW w:w="1981" w:type="dxa"/>
          </w:tcPr>
          <w:p w:rsidR="00332858" w:rsidRDefault="00332858" w:rsidP="00CA56A0">
            <w:pPr>
              <w:pStyle w:val="TableParagraph"/>
              <w:spacing w:line="276" w:lineRule="exact"/>
              <w:ind w:left="94" w:right="125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Відповідальна </w:t>
            </w:r>
            <w:r>
              <w:rPr>
                <w:b/>
                <w:sz w:val="24"/>
              </w:rPr>
              <w:t>посадова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особа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і </w:t>
            </w:r>
            <w:r>
              <w:rPr>
                <w:b/>
                <w:spacing w:val="-2"/>
                <w:sz w:val="24"/>
              </w:rPr>
              <w:t>виконавчий орган</w:t>
            </w:r>
          </w:p>
        </w:tc>
        <w:tc>
          <w:tcPr>
            <w:tcW w:w="540" w:type="dxa"/>
          </w:tcPr>
          <w:p w:rsidR="00332858" w:rsidRDefault="00332858" w:rsidP="00CA56A0">
            <w:pPr>
              <w:pStyle w:val="TableParagraph"/>
              <w:spacing w:line="275" w:lineRule="exact"/>
              <w:ind w:left="-5" w:right="16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Дія</w:t>
            </w:r>
          </w:p>
        </w:tc>
        <w:tc>
          <w:tcPr>
            <w:tcW w:w="1258" w:type="dxa"/>
          </w:tcPr>
          <w:p w:rsidR="00332858" w:rsidRDefault="00332858" w:rsidP="00CA56A0">
            <w:pPr>
              <w:pStyle w:val="TableParagraph"/>
              <w:ind w:left="-5" w:firstLine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Термін виконання, (днів)</w:t>
            </w:r>
          </w:p>
        </w:tc>
      </w:tr>
      <w:tr w:rsidR="00332858" w:rsidTr="00CA56A0">
        <w:trPr>
          <w:trHeight w:val="230"/>
        </w:trPr>
        <w:tc>
          <w:tcPr>
            <w:tcW w:w="502" w:type="dxa"/>
          </w:tcPr>
          <w:p w:rsidR="00332858" w:rsidRDefault="00332858" w:rsidP="00CA56A0">
            <w:pPr>
              <w:pStyle w:val="TableParagraph"/>
              <w:spacing w:line="210" w:lineRule="exact"/>
              <w:ind w:left="0" w:right="191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577" w:type="dxa"/>
          </w:tcPr>
          <w:p w:rsidR="00332858" w:rsidRDefault="00332858" w:rsidP="00CA56A0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981" w:type="dxa"/>
          </w:tcPr>
          <w:p w:rsidR="00332858" w:rsidRDefault="00332858" w:rsidP="00CA56A0">
            <w:pPr>
              <w:pStyle w:val="TableParagraph"/>
              <w:spacing w:line="210" w:lineRule="exact"/>
              <w:ind w:left="2" w:right="10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40" w:type="dxa"/>
          </w:tcPr>
          <w:p w:rsidR="00332858" w:rsidRDefault="00332858" w:rsidP="00CA56A0">
            <w:pPr>
              <w:pStyle w:val="TableParagraph"/>
              <w:spacing w:line="210" w:lineRule="exact"/>
              <w:ind w:left="-5" w:right="214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258" w:type="dxa"/>
          </w:tcPr>
          <w:p w:rsidR="00332858" w:rsidRDefault="00332858" w:rsidP="00CA56A0">
            <w:pPr>
              <w:pStyle w:val="TableParagraph"/>
              <w:spacing w:line="210" w:lineRule="exact"/>
              <w:ind w:right="10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</w:tr>
      <w:tr w:rsidR="00332858" w:rsidTr="00CA56A0">
        <w:trPr>
          <w:trHeight w:val="868"/>
        </w:trPr>
        <w:tc>
          <w:tcPr>
            <w:tcW w:w="502" w:type="dxa"/>
          </w:tcPr>
          <w:p w:rsidR="00332858" w:rsidRDefault="00332858" w:rsidP="00CA56A0">
            <w:pPr>
              <w:pStyle w:val="TableParagraph"/>
              <w:spacing w:before="39"/>
              <w:ind w:left="0" w:right="2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577" w:type="dxa"/>
          </w:tcPr>
          <w:p w:rsidR="00332858" w:rsidRDefault="00332858" w:rsidP="00CA56A0">
            <w:pPr>
              <w:pStyle w:val="TableParagraph"/>
              <w:tabs>
                <w:tab w:val="left" w:pos="1759"/>
              </w:tabs>
              <w:spacing w:before="20" w:line="270" w:lineRule="atLeast"/>
              <w:ind w:left="104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Прийом</w:t>
            </w:r>
            <w:r>
              <w:rPr>
                <w:sz w:val="24"/>
              </w:rPr>
              <w:tab/>
              <w:t>листа-клопотання і перевірка відповідності пакета документів зазначених в заяві від заявника та їх реєстрація</w:t>
            </w:r>
          </w:p>
        </w:tc>
        <w:tc>
          <w:tcPr>
            <w:tcW w:w="1981" w:type="dxa"/>
          </w:tcPr>
          <w:p w:rsidR="00332858" w:rsidRDefault="00332858" w:rsidP="00CA56A0">
            <w:pPr>
              <w:pStyle w:val="TableParagraph"/>
              <w:spacing w:before="39" w:line="276" w:lineRule="auto"/>
              <w:ind w:left="586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540" w:type="dxa"/>
          </w:tcPr>
          <w:p w:rsidR="00332858" w:rsidRDefault="00332858" w:rsidP="00CA56A0">
            <w:pPr>
              <w:pStyle w:val="TableParagraph"/>
              <w:spacing w:before="3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258" w:type="dxa"/>
          </w:tcPr>
          <w:p w:rsidR="00332858" w:rsidRDefault="00332858" w:rsidP="00CA56A0">
            <w:pPr>
              <w:pStyle w:val="TableParagraph"/>
              <w:spacing w:before="39"/>
              <w:ind w:left="0" w:righ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32858" w:rsidTr="00CA56A0">
        <w:trPr>
          <w:trHeight w:val="630"/>
        </w:trPr>
        <w:tc>
          <w:tcPr>
            <w:tcW w:w="502" w:type="dxa"/>
          </w:tcPr>
          <w:p w:rsidR="00332858" w:rsidRDefault="00332858" w:rsidP="00CA56A0">
            <w:pPr>
              <w:pStyle w:val="TableParagraph"/>
              <w:spacing w:before="39"/>
              <w:ind w:left="0" w:right="2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577" w:type="dxa"/>
          </w:tcPr>
          <w:p w:rsidR="00332858" w:rsidRDefault="00332858" w:rsidP="00CA56A0">
            <w:pPr>
              <w:pStyle w:val="TableParagraph"/>
              <w:spacing w:before="39"/>
              <w:ind w:left="104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пакету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управлінню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освіти, молоді та спорту Миргородської міської ради</w:t>
            </w:r>
          </w:p>
        </w:tc>
        <w:tc>
          <w:tcPr>
            <w:tcW w:w="1981" w:type="dxa"/>
          </w:tcPr>
          <w:p w:rsidR="00332858" w:rsidRDefault="00332858" w:rsidP="00CA56A0">
            <w:pPr>
              <w:pStyle w:val="TableParagraph"/>
              <w:spacing w:line="310" w:lineRule="atLeast"/>
              <w:ind w:left="586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540" w:type="dxa"/>
          </w:tcPr>
          <w:p w:rsidR="00332858" w:rsidRDefault="00332858" w:rsidP="00CA56A0">
            <w:pPr>
              <w:pStyle w:val="TableParagraph"/>
              <w:spacing w:before="3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258" w:type="dxa"/>
          </w:tcPr>
          <w:p w:rsidR="00332858" w:rsidRDefault="00332858" w:rsidP="00CA56A0">
            <w:pPr>
              <w:pStyle w:val="TableParagraph"/>
              <w:spacing w:before="39"/>
              <w:ind w:left="0" w:righ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32858" w:rsidTr="00CA56A0">
        <w:trPr>
          <w:trHeight w:val="2248"/>
        </w:trPr>
        <w:tc>
          <w:tcPr>
            <w:tcW w:w="502" w:type="dxa"/>
          </w:tcPr>
          <w:p w:rsidR="00332858" w:rsidRDefault="00332858" w:rsidP="00CA56A0">
            <w:pPr>
              <w:pStyle w:val="TableParagraph"/>
              <w:spacing w:before="40"/>
              <w:ind w:left="0" w:right="2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577" w:type="dxa"/>
          </w:tcPr>
          <w:p w:rsidR="00332858" w:rsidRDefault="00332858" w:rsidP="00CA56A0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перевірки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 вимог чинного законодавства України</w:t>
            </w:r>
          </w:p>
        </w:tc>
        <w:tc>
          <w:tcPr>
            <w:tcW w:w="1981" w:type="dxa"/>
          </w:tcPr>
          <w:p w:rsidR="00332858" w:rsidRDefault="00332858" w:rsidP="00CA56A0">
            <w:pPr>
              <w:pStyle w:val="TableParagraph"/>
              <w:spacing w:before="21" w:line="270" w:lineRule="atLeast"/>
              <w:ind w:left="17" w:right="118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Головний </w:t>
            </w:r>
            <w:r>
              <w:rPr>
                <w:sz w:val="24"/>
              </w:rPr>
              <w:t>спеціаліст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відділу молоді та спорту </w:t>
            </w:r>
            <w:r>
              <w:rPr>
                <w:spacing w:val="-2"/>
                <w:sz w:val="24"/>
              </w:rPr>
              <w:t xml:space="preserve">управління </w:t>
            </w:r>
            <w:r>
              <w:rPr>
                <w:sz w:val="24"/>
              </w:rPr>
              <w:t xml:space="preserve">освіти, молоді та </w:t>
            </w:r>
            <w:r>
              <w:rPr>
                <w:spacing w:val="-2"/>
                <w:sz w:val="24"/>
              </w:rPr>
              <w:t xml:space="preserve">спорту Миргородської </w:t>
            </w:r>
            <w:r>
              <w:rPr>
                <w:sz w:val="24"/>
              </w:rPr>
              <w:t>міської ради</w:t>
            </w:r>
          </w:p>
        </w:tc>
        <w:tc>
          <w:tcPr>
            <w:tcW w:w="540" w:type="dxa"/>
          </w:tcPr>
          <w:p w:rsidR="00332858" w:rsidRDefault="00332858" w:rsidP="00CA56A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332858" w:rsidRDefault="00332858" w:rsidP="00CA56A0">
            <w:pPr>
              <w:pStyle w:val="TableParagraph"/>
              <w:ind w:left="0"/>
              <w:rPr>
                <w:sz w:val="24"/>
              </w:rPr>
            </w:pPr>
          </w:p>
          <w:p w:rsidR="00332858" w:rsidRDefault="00332858" w:rsidP="00CA56A0">
            <w:pPr>
              <w:pStyle w:val="TableParagraph"/>
              <w:ind w:left="0"/>
              <w:rPr>
                <w:sz w:val="24"/>
              </w:rPr>
            </w:pPr>
          </w:p>
          <w:p w:rsidR="00332858" w:rsidRDefault="00332858" w:rsidP="00CA56A0">
            <w:pPr>
              <w:pStyle w:val="TableParagraph"/>
              <w:ind w:left="0"/>
              <w:rPr>
                <w:sz w:val="24"/>
              </w:rPr>
            </w:pPr>
          </w:p>
          <w:p w:rsidR="00332858" w:rsidRDefault="00332858" w:rsidP="00CA56A0">
            <w:pPr>
              <w:pStyle w:val="TableParagraph"/>
              <w:ind w:left="0"/>
              <w:rPr>
                <w:sz w:val="24"/>
              </w:rPr>
            </w:pPr>
          </w:p>
          <w:p w:rsidR="00332858" w:rsidRDefault="00332858" w:rsidP="00CA56A0">
            <w:pPr>
              <w:pStyle w:val="TableParagraph"/>
              <w:spacing w:before="240"/>
              <w:ind w:left="0"/>
              <w:rPr>
                <w:sz w:val="24"/>
              </w:rPr>
            </w:pPr>
          </w:p>
          <w:p w:rsidR="00332858" w:rsidRDefault="00332858" w:rsidP="00CA56A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258" w:type="dxa"/>
          </w:tcPr>
          <w:p w:rsidR="00332858" w:rsidRDefault="00332858" w:rsidP="00CA56A0">
            <w:pPr>
              <w:pStyle w:val="TableParagraph"/>
              <w:spacing w:before="40"/>
              <w:ind w:left="0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332858" w:rsidTr="00CA56A0">
        <w:trPr>
          <w:trHeight w:val="2248"/>
        </w:trPr>
        <w:tc>
          <w:tcPr>
            <w:tcW w:w="502" w:type="dxa"/>
          </w:tcPr>
          <w:p w:rsidR="00332858" w:rsidRDefault="00332858" w:rsidP="00CA56A0">
            <w:pPr>
              <w:pStyle w:val="TableParagraph"/>
              <w:spacing w:before="39"/>
              <w:ind w:left="0" w:right="2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577" w:type="dxa"/>
          </w:tcPr>
          <w:p w:rsidR="00332858" w:rsidRDefault="00332858" w:rsidP="00CA56A0">
            <w:pPr>
              <w:pStyle w:val="TableParagraph"/>
              <w:spacing w:before="39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листа-клопотання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необхідного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пакету документів для Управління молоді та спорту Полтавської обласної військової адміністрації</w:t>
            </w:r>
          </w:p>
        </w:tc>
        <w:tc>
          <w:tcPr>
            <w:tcW w:w="1981" w:type="dxa"/>
          </w:tcPr>
          <w:p w:rsidR="00332858" w:rsidRDefault="00332858" w:rsidP="00CA56A0">
            <w:pPr>
              <w:pStyle w:val="TableParagraph"/>
              <w:spacing w:before="39"/>
              <w:ind w:left="17" w:right="118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Головний </w:t>
            </w:r>
            <w:r>
              <w:rPr>
                <w:sz w:val="24"/>
              </w:rPr>
              <w:t>спеціаліст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відділу молоді та спорту </w:t>
            </w:r>
            <w:r>
              <w:rPr>
                <w:spacing w:val="-2"/>
                <w:sz w:val="24"/>
              </w:rPr>
              <w:t xml:space="preserve">управління </w:t>
            </w:r>
            <w:r>
              <w:rPr>
                <w:sz w:val="24"/>
              </w:rPr>
              <w:t xml:space="preserve">освіти, молоді та </w:t>
            </w:r>
            <w:r>
              <w:rPr>
                <w:spacing w:val="-2"/>
                <w:sz w:val="24"/>
              </w:rPr>
              <w:t>спорту Миргородської</w:t>
            </w:r>
          </w:p>
          <w:p w:rsidR="00332858" w:rsidRDefault="00332858" w:rsidP="00CA56A0">
            <w:pPr>
              <w:pStyle w:val="TableParagraph"/>
              <w:spacing w:before="1" w:line="257" w:lineRule="exact"/>
              <w:ind w:left="0" w:right="101"/>
              <w:jc w:val="center"/>
              <w:rPr>
                <w:sz w:val="24"/>
              </w:rPr>
            </w:pPr>
            <w:r>
              <w:rPr>
                <w:sz w:val="24"/>
              </w:rPr>
              <w:t>міської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ради</w:t>
            </w:r>
          </w:p>
        </w:tc>
        <w:tc>
          <w:tcPr>
            <w:tcW w:w="540" w:type="dxa"/>
          </w:tcPr>
          <w:p w:rsidR="00332858" w:rsidRDefault="00332858" w:rsidP="00CA56A0">
            <w:pPr>
              <w:pStyle w:val="TableParagraph"/>
              <w:spacing w:before="3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258" w:type="dxa"/>
          </w:tcPr>
          <w:p w:rsidR="00332858" w:rsidRDefault="00332858" w:rsidP="00CA56A0">
            <w:pPr>
              <w:pStyle w:val="TableParagraph"/>
              <w:spacing w:before="39"/>
              <w:ind w:left="0" w:righ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32858" w:rsidTr="00CA56A0">
        <w:trPr>
          <w:trHeight w:val="2208"/>
        </w:trPr>
        <w:tc>
          <w:tcPr>
            <w:tcW w:w="502" w:type="dxa"/>
          </w:tcPr>
          <w:p w:rsidR="00332858" w:rsidRDefault="00332858" w:rsidP="00CA56A0">
            <w:pPr>
              <w:pStyle w:val="TableParagraph"/>
              <w:spacing w:before="39"/>
              <w:ind w:left="0" w:right="2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577" w:type="dxa"/>
          </w:tcPr>
          <w:p w:rsidR="00332858" w:rsidRDefault="00332858" w:rsidP="00CA56A0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Передача начальнику управління освіти, молоді та спорту Миргородської міської ради листа- клопотання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необхідного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пакету документів щодо присвоєння спортивного розряду «Кандидат у майстри спорту України», І спортивного розряду з видів спорту на підписання та скріплення їх печаткою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робочого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відмови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:rsidR="00332858" w:rsidRDefault="00332858" w:rsidP="00CA56A0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присвоєнні</w:t>
            </w:r>
          </w:p>
        </w:tc>
        <w:tc>
          <w:tcPr>
            <w:tcW w:w="1981" w:type="dxa"/>
          </w:tcPr>
          <w:p w:rsidR="00332858" w:rsidRDefault="00332858" w:rsidP="00CA56A0">
            <w:pPr>
              <w:pStyle w:val="TableParagraph"/>
              <w:spacing w:before="39"/>
              <w:ind w:left="68" w:right="168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Начальник управління </w:t>
            </w:r>
            <w:r>
              <w:rPr>
                <w:sz w:val="24"/>
              </w:rPr>
              <w:t>освіти,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 xml:space="preserve">спорту Миргородської </w:t>
            </w:r>
            <w:r>
              <w:rPr>
                <w:sz w:val="24"/>
              </w:rPr>
              <w:t>міської ради</w:t>
            </w:r>
          </w:p>
        </w:tc>
        <w:tc>
          <w:tcPr>
            <w:tcW w:w="540" w:type="dxa"/>
          </w:tcPr>
          <w:p w:rsidR="00332858" w:rsidRDefault="00332858" w:rsidP="00CA56A0">
            <w:pPr>
              <w:pStyle w:val="TableParagraph"/>
              <w:spacing w:before="3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З</w:t>
            </w:r>
          </w:p>
        </w:tc>
        <w:tc>
          <w:tcPr>
            <w:tcW w:w="1258" w:type="dxa"/>
          </w:tcPr>
          <w:p w:rsidR="00332858" w:rsidRDefault="00332858" w:rsidP="00CA56A0">
            <w:pPr>
              <w:pStyle w:val="TableParagraph"/>
              <w:spacing w:before="39"/>
              <w:ind w:left="0" w:righ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32858" w:rsidTr="00CA56A0">
        <w:trPr>
          <w:trHeight w:val="592"/>
        </w:trPr>
        <w:tc>
          <w:tcPr>
            <w:tcW w:w="502" w:type="dxa"/>
          </w:tcPr>
          <w:p w:rsidR="00332858" w:rsidRDefault="00332858" w:rsidP="00CA56A0">
            <w:pPr>
              <w:pStyle w:val="TableParagraph"/>
              <w:spacing w:before="39"/>
              <w:ind w:left="0" w:right="2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577" w:type="dxa"/>
          </w:tcPr>
          <w:p w:rsidR="00332858" w:rsidRDefault="00332858" w:rsidP="00CA56A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листа-клопотання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необхідного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пакету документів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присвоєння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розряду</w:t>
            </w:r>
          </w:p>
        </w:tc>
        <w:tc>
          <w:tcPr>
            <w:tcW w:w="1981" w:type="dxa"/>
          </w:tcPr>
          <w:p w:rsidR="00332858" w:rsidRDefault="00332858" w:rsidP="00CA56A0">
            <w:pPr>
              <w:pStyle w:val="TableParagraph"/>
              <w:spacing w:before="20" w:line="270" w:lineRule="atLeast"/>
              <w:ind w:left="17" w:right="117" w:firstLine="4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Головний </w:t>
            </w:r>
            <w:r>
              <w:rPr>
                <w:sz w:val="24"/>
              </w:rPr>
              <w:t>спеціаліст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відділу</w:t>
            </w:r>
          </w:p>
        </w:tc>
        <w:tc>
          <w:tcPr>
            <w:tcW w:w="540" w:type="dxa"/>
          </w:tcPr>
          <w:p w:rsidR="00332858" w:rsidRDefault="00332858" w:rsidP="00CA56A0">
            <w:pPr>
              <w:pStyle w:val="TableParagraph"/>
              <w:spacing w:before="3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258" w:type="dxa"/>
          </w:tcPr>
          <w:p w:rsidR="00332858" w:rsidRDefault="00332858" w:rsidP="00CA56A0">
            <w:pPr>
              <w:pStyle w:val="TableParagraph"/>
              <w:spacing w:before="39"/>
              <w:ind w:left="0" w:righ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332858" w:rsidRDefault="00332858" w:rsidP="00332858">
      <w:pPr>
        <w:pStyle w:val="TableParagraph"/>
        <w:jc w:val="center"/>
        <w:rPr>
          <w:sz w:val="24"/>
        </w:rPr>
        <w:sectPr w:rsidR="00332858" w:rsidSect="00332858">
          <w:pgSz w:w="11910" w:h="16840"/>
          <w:pgMar w:top="1135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577"/>
        <w:gridCol w:w="1981"/>
        <w:gridCol w:w="540"/>
        <w:gridCol w:w="1258"/>
      </w:tblGrid>
      <w:tr w:rsidR="00332858" w:rsidTr="00CA56A0">
        <w:trPr>
          <w:trHeight w:val="1656"/>
        </w:trPr>
        <w:tc>
          <w:tcPr>
            <w:tcW w:w="502" w:type="dxa"/>
          </w:tcPr>
          <w:p w:rsidR="00332858" w:rsidRDefault="00332858" w:rsidP="00CA56A0">
            <w:pPr>
              <w:pStyle w:val="TableParagraph"/>
              <w:ind w:left="0"/>
            </w:pPr>
          </w:p>
        </w:tc>
        <w:tc>
          <w:tcPr>
            <w:tcW w:w="5577" w:type="dxa"/>
          </w:tcPr>
          <w:p w:rsidR="00332858" w:rsidRDefault="00332858" w:rsidP="00CA56A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(копія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наказу,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класифікаційна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книжка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спортсмена) до центру надання адміністративних послуг</w:t>
            </w:r>
          </w:p>
        </w:tc>
        <w:tc>
          <w:tcPr>
            <w:tcW w:w="1981" w:type="dxa"/>
          </w:tcPr>
          <w:p w:rsidR="00332858" w:rsidRDefault="00332858" w:rsidP="00CA56A0">
            <w:pPr>
              <w:pStyle w:val="TableParagraph"/>
              <w:ind w:left="0" w:right="101"/>
              <w:jc w:val="center"/>
              <w:rPr>
                <w:sz w:val="24"/>
              </w:rPr>
            </w:pPr>
            <w:r>
              <w:rPr>
                <w:sz w:val="24"/>
              </w:rPr>
              <w:t>молоді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спорту </w:t>
            </w:r>
            <w:r>
              <w:rPr>
                <w:spacing w:val="-2"/>
                <w:sz w:val="24"/>
              </w:rPr>
              <w:t>управління</w:t>
            </w:r>
          </w:p>
          <w:p w:rsidR="00332858" w:rsidRDefault="00332858" w:rsidP="00CA56A0">
            <w:pPr>
              <w:pStyle w:val="TableParagraph"/>
              <w:ind w:left="1" w:right="101"/>
              <w:jc w:val="center"/>
              <w:rPr>
                <w:sz w:val="24"/>
              </w:rPr>
            </w:pPr>
            <w:r>
              <w:rPr>
                <w:sz w:val="24"/>
              </w:rPr>
              <w:t>освіти,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спорту</w:t>
            </w:r>
          </w:p>
          <w:p w:rsidR="00332858" w:rsidRDefault="00332858" w:rsidP="00CA56A0">
            <w:pPr>
              <w:pStyle w:val="TableParagraph"/>
              <w:spacing w:line="270" w:lineRule="atLeast"/>
              <w:ind w:left="0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Миргородської </w:t>
            </w:r>
            <w:r>
              <w:rPr>
                <w:sz w:val="24"/>
              </w:rPr>
              <w:t>міської ради</w:t>
            </w:r>
          </w:p>
        </w:tc>
        <w:tc>
          <w:tcPr>
            <w:tcW w:w="540" w:type="dxa"/>
          </w:tcPr>
          <w:p w:rsidR="00332858" w:rsidRDefault="00332858" w:rsidP="00CA56A0">
            <w:pPr>
              <w:pStyle w:val="TableParagraph"/>
              <w:ind w:left="0"/>
            </w:pPr>
          </w:p>
        </w:tc>
        <w:tc>
          <w:tcPr>
            <w:tcW w:w="1258" w:type="dxa"/>
          </w:tcPr>
          <w:p w:rsidR="00332858" w:rsidRDefault="00332858" w:rsidP="00CA56A0">
            <w:pPr>
              <w:pStyle w:val="TableParagraph"/>
              <w:ind w:left="0"/>
            </w:pPr>
          </w:p>
        </w:tc>
      </w:tr>
      <w:tr w:rsidR="00332858" w:rsidTr="00CA56A0">
        <w:trPr>
          <w:trHeight w:val="630"/>
        </w:trPr>
        <w:tc>
          <w:tcPr>
            <w:tcW w:w="502" w:type="dxa"/>
          </w:tcPr>
          <w:p w:rsidR="00332858" w:rsidRDefault="00332858" w:rsidP="00CA56A0">
            <w:pPr>
              <w:pStyle w:val="TableParagraph"/>
              <w:spacing w:before="39"/>
              <w:ind w:left="6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577" w:type="dxa"/>
          </w:tcPr>
          <w:p w:rsidR="00332858" w:rsidRDefault="00332858" w:rsidP="00CA56A0">
            <w:pPr>
              <w:pStyle w:val="TableParagraph"/>
              <w:spacing w:before="39"/>
              <w:ind w:left="104"/>
              <w:rPr>
                <w:sz w:val="24"/>
              </w:rPr>
            </w:pPr>
            <w:r>
              <w:rPr>
                <w:sz w:val="24"/>
              </w:rPr>
              <w:t>Видача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результату</w:t>
            </w:r>
          </w:p>
        </w:tc>
        <w:tc>
          <w:tcPr>
            <w:tcW w:w="1981" w:type="dxa"/>
          </w:tcPr>
          <w:p w:rsidR="00332858" w:rsidRDefault="00332858" w:rsidP="00CA56A0">
            <w:pPr>
              <w:pStyle w:val="TableParagraph"/>
              <w:spacing w:line="310" w:lineRule="atLeast"/>
              <w:ind w:left="586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540" w:type="dxa"/>
          </w:tcPr>
          <w:p w:rsidR="00332858" w:rsidRDefault="00332858" w:rsidP="00CA56A0">
            <w:pPr>
              <w:pStyle w:val="TableParagraph"/>
              <w:spacing w:before="3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258" w:type="dxa"/>
          </w:tcPr>
          <w:p w:rsidR="00332858" w:rsidRDefault="00332858" w:rsidP="00CA56A0">
            <w:pPr>
              <w:pStyle w:val="TableParagraph"/>
              <w:spacing w:before="39"/>
              <w:ind w:left="0" w:righ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32858" w:rsidTr="00CA56A0">
        <w:trPr>
          <w:trHeight w:val="592"/>
        </w:trPr>
        <w:tc>
          <w:tcPr>
            <w:tcW w:w="502" w:type="dxa"/>
          </w:tcPr>
          <w:p w:rsidR="00332858" w:rsidRDefault="00332858" w:rsidP="00CA56A0">
            <w:pPr>
              <w:pStyle w:val="TableParagraph"/>
              <w:spacing w:before="39"/>
              <w:ind w:left="6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577" w:type="dxa"/>
          </w:tcPr>
          <w:p w:rsidR="00332858" w:rsidRDefault="00332858" w:rsidP="00CA56A0">
            <w:pPr>
              <w:pStyle w:val="TableParagraph"/>
              <w:tabs>
                <w:tab w:val="left" w:pos="1366"/>
                <w:tab w:val="left" w:pos="2649"/>
                <w:tab w:val="left" w:pos="3445"/>
                <w:tab w:val="left" w:pos="4640"/>
              </w:tabs>
              <w:spacing w:before="20" w:line="270" w:lineRule="atLeast"/>
              <w:ind w:left="104" w:right="103"/>
              <w:rPr>
                <w:sz w:val="24"/>
              </w:rPr>
            </w:pPr>
            <w:r>
              <w:rPr>
                <w:spacing w:val="-2"/>
                <w:sz w:val="24"/>
              </w:rPr>
              <w:t>Загальна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кількість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днів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послуги </w:t>
            </w:r>
            <w:r>
              <w:rPr>
                <w:sz w:val="24"/>
              </w:rPr>
              <w:t>(передбачених законодавством)</w:t>
            </w:r>
          </w:p>
        </w:tc>
        <w:tc>
          <w:tcPr>
            <w:tcW w:w="3779" w:type="dxa"/>
            <w:gridSpan w:val="3"/>
          </w:tcPr>
          <w:p w:rsidR="00332858" w:rsidRDefault="00332858" w:rsidP="00CA56A0">
            <w:pPr>
              <w:pStyle w:val="TableParagraph"/>
              <w:spacing w:before="39"/>
              <w:ind w:left="0"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332858" w:rsidTr="00CA56A0">
        <w:trPr>
          <w:trHeight w:val="1420"/>
        </w:trPr>
        <w:tc>
          <w:tcPr>
            <w:tcW w:w="502" w:type="dxa"/>
          </w:tcPr>
          <w:p w:rsidR="00332858" w:rsidRDefault="00332858" w:rsidP="00CA56A0">
            <w:pPr>
              <w:pStyle w:val="TableParagraph"/>
              <w:spacing w:before="39"/>
              <w:ind w:left="6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577" w:type="dxa"/>
          </w:tcPr>
          <w:p w:rsidR="00332858" w:rsidRDefault="00332858" w:rsidP="00CA56A0">
            <w:pPr>
              <w:pStyle w:val="TableParagraph"/>
              <w:tabs>
                <w:tab w:val="left" w:pos="1500"/>
                <w:tab w:val="left" w:pos="3117"/>
                <w:tab w:val="left" w:pos="4633"/>
              </w:tabs>
              <w:spacing w:before="39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Механізм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оскарження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надання </w:t>
            </w:r>
            <w:r>
              <w:rPr>
                <w:sz w:val="24"/>
              </w:rPr>
              <w:t>адміністративної послуги</w:t>
            </w:r>
          </w:p>
        </w:tc>
        <w:tc>
          <w:tcPr>
            <w:tcW w:w="3779" w:type="dxa"/>
            <w:gridSpan w:val="3"/>
          </w:tcPr>
          <w:p w:rsidR="00332858" w:rsidRDefault="00332858" w:rsidP="00CA56A0">
            <w:pPr>
              <w:pStyle w:val="TableParagraph"/>
              <w:spacing w:before="39"/>
              <w:ind w:left="-2"/>
              <w:jc w:val="both"/>
              <w:rPr>
                <w:sz w:val="24"/>
              </w:rPr>
            </w:pPr>
            <w:r>
              <w:rPr>
                <w:sz w:val="24"/>
              </w:rPr>
              <w:t>Згідно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«Про</w:t>
            </w:r>
          </w:p>
          <w:p w:rsidR="00332858" w:rsidRDefault="00332858" w:rsidP="00CA56A0">
            <w:pPr>
              <w:pStyle w:val="TableParagraph"/>
              <w:ind w:left="-2" w:right="107"/>
              <w:jc w:val="both"/>
              <w:rPr>
                <w:sz w:val="24"/>
              </w:rPr>
            </w:pPr>
            <w:r>
              <w:rPr>
                <w:sz w:val="24"/>
              </w:rPr>
              <w:t>звернення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громадян»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незгоди з прийнятим рішенням заявник має 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звернутися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вищого</w:t>
            </w:r>
            <w:r>
              <w:rPr>
                <w:spacing w:val="-2"/>
                <w:sz w:val="24"/>
              </w:rPr>
              <w:t xml:space="preserve"> органу</w:t>
            </w:r>
          </w:p>
          <w:p w:rsidR="00332858" w:rsidRDefault="00332858" w:rsidP="00CA56A0">
            <w:pPr>
              <w:pStyle w:val="TableParagraph"/>
              <w:spacing w:before="1" w:line="257" w:lineRule="exact"/>
              <w:ind w:left="-2"/>
              <w:jc w:val="both"/>
              <w:rPr>
                <w:sz w:val="24"/>
              </w:rPr>
            </w:pPr>
            <w:r>
              <w:rPr>
                <w:sz w:val="24"/>
              </w:rPr>
              <w:t>або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безпосередньо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суду</w:t>
            </w:r>
          </w:p>
        </w:tc>
      </w:tr>
    </w:tbl>
    <w:p w:rsidR="00332858" w:rsidRDefault="00332858" w:rsidP="00332858">
      <w:pPr>
        <w:pStyle w:val="a3"/>
        <w:rPr>
          <w:sz w:val="22"/>
        </w:rPr>
      </w:pPr>
    </w:p>
    <w:p w:rsidR="00332858" w:rsidRDefault="00332858" w:rsidP="00332858">
      <w:pPr>
        <w:ind w:left="710"/>
      </w:pPr>
      <w:r>
        <w:t>Умовні</w:t>
      </w:r>
      <w:r>
        <w:rPr>
          <w:spacing w:val="-5"/>
        </w:rPr>
        <w:t xml:space="preserve"> </w:t>
      </w:r>
      <w:r>
        <w:t>позначки</w:t>
      </w:r>
      <w:r>
        <w:rPr>
          <w:spacing w:val="-5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В-</w:t>
      </w:r>
      <w:r>
        <w:rPr>
          <w:spacing w:val="-4"/>
        </w:rPr>
        <w:t xml:space="preserve"> </w:t>
      </w:r>
      <w:r>
        <w:t>виконує,</w:t>
      </w:r>
      <w:r>
        <w:rPr>
          <w:spacing w:val="-2"/>
        </w:rPr>
        <w:t xml:space="preserve"> </w:t>
      </w:r>
      <w:r>
        <w:t>У-</w:t>
      </w:r>
      <w:r>
        <w:rPr>
          <w:spacing w:val="-5"/>
        </w:rPr>
        <w:t xml:space="preserve"> </w:t>
      </w:r>
      <w:r>
        <w:t>бере</w:t>
      </w:r>
      <w:r>
        <w:rPr>
          <w:spacing w:val="-2"/>
        </w:rPr>
        <w:t xml:space="preserve"> </w:t>
      </w:r>
      <w:r>
        <w:t>участь,</w:t>
      </w:r>
      <w:r>
        <w:rPr>
          <w:spacing w:val="-2"/>
        </w:rPr>
        <w:t xml:space="preserve"> </w:t>
      </w:r>
      <w:r>
        <w:t>П-</w:t>
      </w:r>
      <w:r>
        <w:rPr>
          <w:spacing w:val="-4"/>
        </w:rPr>
        <w:t xml:space="preserve"> </w:t>
      </w:r>
      <w:r>
        <w:t>погоджує,</w:t>
      </w:r>
      <w:r>
        <w:rPr>
          <w:spacing w:val="-2"/>
        </w:rPr>
        <w:t xml:space="preserve"> </w:t>
      </w:r>
      <w:r>
        <w:t>З-</w:t>
      </w:r>
      <w:r>
        <w:rPr>
          <w:spacing w:val="-4"/>
        </w:rPr>
        <w:t xml:space="preserve"> </w:t>
      </w:r>
      <w:r>
        <w:rPr>
          <w:spacing w:val="-2"/>
        </w:rPr>
        <w:t>затверджує</w:t>
      </w:r>
    </w:p>
    <w:p w:rsidR="00332858" w:rsidRDefault="00332858" w:rsidP="00332858">
      <w:pPr>
        <w:pStyle w:val="a3"/>
        <w:rPr>
          <w:sz w:val="22"/>
        </w:rPr>
      </w:pPr>
    </w:p>
    <w:p w:rsidR="00332858" w:rsidRDefault="00332858" w:rsidP="00332858">
      <w:pPr>
        <w:ind w:left="4395"/>
        <w:jc w:val="center"/>
      </w:pPr>
    </w:p>
    <w:p w:rsidR="006C6743" w:rsidRDefault="006C6743" w:rsidP="006C6743">
      <w:pPr>
        <w:pStyle w:val="a3"/>
        <w:rPr>
          <w:sz w:val="22"/>
        </w:rPr>
      </w:pPr>
    </w:p>
    <w:p w:rsidR="007F3224" w:rsidRDefault="007F3224" w:rsidP="007F3224">
      <w:pPr>
        <w:tabs>
          <w:tab w:val="left" w:pos="6641"/>
        </w:tabs>
        <w:spacing w:before="1"/>
        <w:ind w:left="710"/>
        <w:rPr>
          <w:b/>
        </w:rPr>
      </w:pPr>
      <w:r>
        <w:rPr>
          <w:b/>
        </w:rPr>
        <w:t>Керуюча</w:t>
      </w:r>
      <w:r>
        <w:rPr>
          <w:b/>
          <w:spacing w:val="-9"/>
        </w:rPr>
        <w:t xml:space="preserve"> </w:t>
      </w:r>
      <w:r>
        <w:rPr>
          <w:b/>
        </w:rPr>
        <w:t>справами</w:t>
      </w:r>
      <w:r>
        <w:rPr>
          <w:b/>
          <w:spacing w:val="-6"/>
        </w:rPr>
        <w:t xml:space="preserve"> </w:t>
      </w:r>
      <w:r>
        <w:rPr>
          <w:b/>
        </w:rPr>
        <w:t>виконавчого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комітету</w:t>
      </w:r>
      <w:r>
        <w:rPr>
          <w:b/>
        </w:rPr>
        <w:tab/>
        <w:t>Антоніна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НІКІТЧЕНКО</w:t>
      </w:r>
    </w:p>
    <w:sectPr w:rsidR="007F3224" w:rsidSect="00591FDA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24"/>
    <w:rsid w:val="0005374E"/>
    <w:rsid w:val="00332858"/>
    <w:rsid w:val="00591FDA"/>
    <w:rsid w:val="006C6743"/>
    <w:rsid w:val="007F3224"/>
    <w:rsid w:val="00BC6EE5"/>
    <w:rsid w:val="00D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695D"/>
  <w15:chartTrackingRefBased/>
  <w15:docId w15:val="{FB27B22A-BEBD-4B58-B10B-7BEFEE41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2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322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F322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F3224"/>
    <w:rPr>
      <w:rFonts w:ascii="Times New Roman" w:eastAsia="Times New Roman" w:hAnsi="Times New Roman" w:cs="Times New Roman"/>
      <w:kern w:val="0"/>
      <w:sz w:val="24"/>
      <w:szCs w:val="24"/>
      <w:lang w:val="uk-UA"/>
      <w14:ligatures w14:val="none"/>
    </w:rPr>
  </w:style>
  <w:style w:type="paragraph" w:customStyle="1" w:styleId="TableParagraph">
    <w:name w:val="Table Paragraph"/>
    <w:basedOn w:val="a"/>
    <w:uiPriority w:val="1"/>
    <w:qFormat/>
    <w:rsid w:val="007F3224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2025-02-21T11:31:00Z</dcterms:created>
  <dcterms:modified xsi:type="dcterms:W3CDTF">2025-02-21T11:31:00Z</dcterms:modified>
</cp:coreProperties>
</file>