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224" w:rsidRDefault="007F3224" w:rsidP="007F3224">
      <w:pPr>
        <w:pStyle w:val="a3"/>
        <w:spacing w:before="72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F3224" w:rsidRDefault="007F3224" w:rsidP="007F3224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7F3224" w:rsidRDefault="007F3224" w:rsidP="007F3224">
      <w:pPr>
        <w:pStyle w:val="a3"/>
        <w:spacing w:before="1"/>
        <w:ind w:left="5813"/>
        <w:rPr>
          <w:spacing w:val="-5"/>
        </w:rPr>
      </w:pPr>
      <w:r>
        <w:t>від</w:t>
      </w:r>
      <w:r>
        <w:rPr>
          <w:spacing w:val="-1"/>
        </w:rPr>
        <w:t xml:space="preserve"> </w:t>
      </w:r>
      <w:r>
        <w:t>21 листопада 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BC6EE5" w:rsidRDefault="00BC6EE5" w:rsidP="007F3224">
      <w:pPr>
        <w:pStyle w:val="a3"/>
        <w:spacing w:before="1"/>
        <w:ind w:left="5813"/>
      </w:pPr>
      <w:bookmarkStart w:id="0" w:name="_GoBack"/>
      <w:bookmarkEnd w:id="0"/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12"/>
        <w:gridCol w:w="1606"/>
      </w:tblGrid>
      <w:tr w:rsidR="00BC6EE5" w:rsidTr="00CA56A0">
        <w:trPr>
          <w:trHeight w:val="322"/>
        </w:trPr>
        <w:tc>
          <w:tcPr>
            <w:tcW w:w="2684" w:type="dxa"/>
            <w:vMerge w:val="restart"/>
          </w:tcPr>
          <w:p w:rsidR="00BC6EE5" w:rsidRDefault="00BC6EE5" w:rsidP="00CA56A0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3020AC" wp14:editId="5762408C">
                  <wp:extent cx="1239308" cy="155714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08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gridSpan w:val="2"/>
            <w:tcBorders>
              <w:bottom w:val="nil"/>
            </w:tcBorders>
          </w:tcPr>
          <w:p w:rsidR="00BC6EE5" w:rsidRDefault="00BC6EE5" w:rsidP="00CA56A0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РАДА</w:t>
            </w:r>
          </w:p>
        </w:tc>
      </w:tr>
      <w:tr w:rsidR="00BC6EE5" w:rsidTr="00CA56A0">
        <w:trPr>
          <w:trHeight w:val="310"/>
        </w:trPr>
        <w:tc>
          <w:tcPr>
            <w:tcW w:w="2684" w:type="dxa"/>
            <w:vMerge/>
            <w:tcBorders>
              <w:top w:val="nil"/>
            </w:tcBorders>
          </w:tcPr>
          <w:p w:rsidR="00BC6EE5" w:rsidRDefault="00BC6EE5" w:rsidP="00CA56A0"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gridSpan w:val="2"/>
            <w:tcBorders>
              <w:top w:val="nil"/>
            </w:tcBorders>
          </w:tcPr>
          <w:p w:rsidR="00BC6EE5" w:rsidRDefault="00BC6EE5" w:rsidP="00CA56A0">
            <w:pPr>
              <w:pStyle w:val="TableParagraph"/>
              <w:spacing w:line="290" w:lineRule="exact"/>
              <w:ind w:left="1857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КОМІТЕТ</w:t>
            </w:r>
          </w:p>
        </w:tc>
      </w:tr>
      <w:tr w:rsidR="00BC6EE5" w:rsidTr="00CA56A0">
        <w:trPr>
          <w:trHeight w:val="600"/>
        </w:trPr>
        <w:tc>
          <w:tcPr>
            <w:tcW w:w="2684" w:type="dxa"/>
            <w:vMerge/>
            <w:tcBorders>
              <w:top w:val="nil"/>
            </w:tcBorders>
          </w:tcPr>
          <w:p w:rsidR="00BC6EE5" w:rsidRDefault="00BC6EE5" w:rsidP="00CA56A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tcBorders>
              <w:bottom w:val="nil"/>
            </w:tcBorders>
          </w:tcPr>
          <w:p w:rsidR="00BC6EE5" w:rsidRDefault="00BC6EE5" w:rsidP="00CA56A0">
            <w:pPr>
              <w:pStyle w:val="TableParagraph"/>
              <w:spacing w:before="2"/>
              <w:ind w:left="5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Технологічна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</w:tc>
        <w:tc>
          <w:tcPr>
            <w:tcW w:w="1606" w:type="dxa"/>
            <w:tcBorders>
              <w:bottom w:val="nil"/>
            </w:tcBorders>
          </w:tcPr>
          <w:p w:rsidR="00BC6EE5" w:rsidRDefault="00BC6EE5" w:rsidP="00CA56A0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BC6EE5" w:rsidRDefault="00BC6EE5" w:rsidP="00CA56A0">
            <w:pPr>
              <w:pStyle w:val="TableParagraph"/>
              <w:spacing w:before="1" w:line="279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9-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BC6EE5" w:rsidTr="00CA56A0">
        <w:trPr>
          <w:trHeight w:val="330"/>
        </w:trPr>
        <w:tc>
          <w:tcPr>
            <w:tcW w:w="2684" w:type="dxa"/>
            <w:vMerge/>
            <w:tcBorders>
              <w:top w:val="nil"/>
            </w:tcBorders>
          </w:tcPr>
          <w:p w:rsidR="00BC6EE5" w:rsidRDefault="00BC6EE5" w:rsidP="00CA56A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BC6EE5" w:rsidRDefault="00BC6EE5" w:rsidP="00CA56A0">
            <w:pPr>
              <w:pStyle w:val="TableParagraph"/>
              <w:spacing w:before="33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Присвоєння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розрядів</w:t>
            </w:r>
            <w:r>
              <w:rPr>
                <w:b/>
                <w:spacing w:val="-2"/>
                <w:sz w:val="24"/>
              </w:rPr>
              <w:t xml:space="preserve"> спортсменам: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BC6EE5" w:rsidRDefault="00BC6EE5" w:rsidP="00CA56A0">
            <w:pPr>
              <w:pStyle w:val="TableParagraph"/>
              <w:spacing w:line="287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01252*</w:t>
            </w:r>
          </w:p>
        </w:tc>
      </w:tr>
      <w:tr w:rsidR="00BC6EE5" w:rsidTr="00CA56A0">
        <w:trPr>
          <w:trHeight w:val="884"/>
        </w:trPr>
        <w:tc>
          <w:tcPr>
            <w:tcW w:w="2684" w:type="dxa"/>
            <w:vMerge/>
            <w:tcBorders>
              <w:top w:val="nil"/>
            </w:tcBorders>
          </w:tcPr>
          <w:p w:rsidR="00BC6EE5" w:rsidRDefault="00BC6EE5" w:rsidP="00CA56A0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tcBorders>
              <w:top w:val="nil"/>
            </w:tcBorders>
          </w:tcPr>
          <w:p w:rsidR="00BC6EE5" w:rsidRDefault="00BC6EE5" w:rsidP="00CA56A0">
            <w:pPr>
              <w:pStyle w:val="TableParagraph"/>
              <w:spacing w:before="1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спортивний</w:t>
            </w:r>
            <w:r>
              <w:rPr>
                <w:b/>
                <w:spacing w:val="-2"/>
                <w:sz w:val="24"/>
              </w:rPr>
              <w:t xml:space="preserve"> розряд</w:t>
            </w:r>
          </w:p>
        </w:tc>
        <w:tc>
          <w:tcPr>
            <w:tcW w:w="1606" w:type="dxa"/>
            <w:tcBorders>
              <w:top w:val="nil"/>
            </w:tcBorders>
          </w:tcPr>
          <w:p w:rsidR="00BC6EE5" w:rsidRDefault="00BC6EE5" w:rsidP="00CA56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6EE5" w:rsidRDefault="00BC6EE5" w:rsidP="00BC6EE5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77"/>
        <w:gridCol w:w="1981"/>
        <w:gridCol w:w="540"/>
        <w:gridCol w:w="1258"/>
      </w:tblGrid>
      <w:tr w:rsidR="00BC6EE5" w:rsidTr="00CA56A0">
        <w:trPr>
          <w:trHeight w:val="1103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ind w:right="1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з/п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line="276" w:lineRule="exact"/>
              <w:ind w:left="94" w:right="12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</w:t>
            </w:r>
            <w:r>
              <w:rPr>
                <w:b/>
                <w:spacing w:val="-2"/>
                <w:sz w:val="24"/>
              </w:rPr>
              <w:t>виконавчий орган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line="275" w:lineRule="exact"/>
              <w:ind w:left="-5" w:right="16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ind w:left="-5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BC6EE5" w:rsidTr="00CA56A0">
        <w:trPr>
          <w:trHeight w:val="230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line="210" w:lineRule="exact"/>
              <w:ind w:left="0" w:right="191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line="210" w:lineRule="exact"/>
              <w:ind w:left="2" w:right="10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line="210" w:lineRule="exact"/>
              <w:ind w:left="-5" w:right="21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line="210" w:lineRule="exact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BC6EE5" w:rsidTr="00CA56A0">
        <w:trPr>
          <w:trHeight w:val="868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tabs>
                <w:tab w:val="left" w:pos="1759"/>
              </w:tabs>
              <w:spacing w:before="20"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Прийом</w:t>
            </w:r>
            <w:r>
              <w:rPr>
                <w:sz w:val="24"/>
              </w:rPr>
              <w:tab/>
              <w:t>листа-клопотання і перевірка відповідності пакета документів зазначених в заяві від заявника та їх реєстрація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39" w:line="276" w:lineRule="auto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6EE5" w:rsidTr="00CA56A0">
        <w:trPr>
          <w:trHeight w:val="630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управлінню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освіти, молоді та спорту Миргородської міської ради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line="310" w:lineRule="atLeast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6EE5" w:rsidTr="00CA56A0">
        <w:trPr>
          <w:trHeight w:val="2248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40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вимог чинного законодавства України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21" w:line="270" w:lineRule="atLeast"/>
              <w:ind w:left="17" w:right="11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відділу молоді та спорту </w:t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освіти, молоді та </w:t>
            </w:r>
            <w:r>
              <w:rPr>
                <w:spacing w:val="-2"/>
                <w:sz w:val="24"/>
              </w:rPr>
              <w:t xml:space="preserve">спорту 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C6EE5" w:rsidRDefault="00BC6EE5" w:rsidP="00CA56A0">
            <w:pPr>
              <w:pStyle w:val="TableParagraph"/>
              <w:ind w:left="0"/>
              <w:rPr>
                <w:sz w:val="24"/>
              </w:rPr>
            </w:pPr>
          </w:p>
          <w:p w:rsidR="00BC6EE5" w:rsidRDefault="00BC6EE5" w:rsidP="00CA56A0">
            <w:pPr>
              <w:pStyle w:val="TableParagraph"/>
              <w:ind w:left="0"/>
              <w:rPr>
                <w:sz w:val="24"/>
              </w:rPr>
            </w:pPr>
          </w:p>
          <w:p w:rsidR="00BC6EE5" w:rsidRDefault="00BC6EE5" w:rsidP="00CA56A0">
            <w:pPr>
              <w:pStyle w:val="TableParagraph"/>
              <w:ind w:left="0"/>
              <w:rPr>
                <w:sz w:val="24"/>
              </w:rPr>
            </w:pPr>
          </w:p>
          <w:p w:rsidR="00BC6EE5" w:rsidRDefault="00BC6EE5" w:rsidP="00CA56A0">
            <w:pPr>
              <w:pStyle w:val="TableParagraph"/>
              <w:ind w:left="0"/>
              <w:rPr>
                <w:sz w:val="24"/>
              </w:rPr>
            </w:pPr>
          </w:p>
          <w:p w:rsidR="00BC6EE5" w:rsidRDefault="00BC6EE5" w:rsidP="00CA56A0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:rsidR="00BC6EE5" w:rsidRDefault="00BC6EE5" w:rsidP="00CA56A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40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C6EE5" w:rsidTr="00CA56A0">
        <w:trPr>
          <w:trHeight w:val="2248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tabs>
                <w:tab w:val="left" w:pos="1553"/>
                <w:tab w:val="left" w:pos="2529"/>
                <w:tab w:val="left" w:pos="3206"/>
                <w:tab w:val="left" w:pos="4697"/>
                <w:tab w:val="left" w:pos="5222"/>
              </w:tabs>
              <w:spacing w:before="39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наказу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присвоєння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ІІ,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ІІІ </w:t>
            </w:r>
            <w:r>
              <w:rPr>
                <w:sz w:val="24"/>
              </w:rPr>
              <w:t>спортивний розряд з видів спорту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39"/>
              <w:ind w:left="17" w:right="11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відділу молоді та спорту </w:t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 xml:space="preserve">освіти, молоді та </w:t>
            </w:r>
            <w:r>
              <w:rPr>
                <w:spacing w:val="-2"/>
                <w:sz w:val="24"/>
              </w:rPr>
              <w:t>спорту Миргородської</w:t>
            </w:r>
          </w:p>
          <w:p w:rsidR="00BC6EE5" w:rsidRDefault="00BC6EE5" w:rsidP="00CA56A0">
            <w:pPr>
              <w:pStyle w:val="TableParagraph"/>
              <w:spacing w:before="1" w:line="257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C6EE5" w:rsidTr="00CA56A0">
        <w:trPr>
          <w:trHeight w:val="1696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Передача начальнику управління наказу про присвоєння ІІ, ІІІ спортивний розряд з видів спорту на підписання та скріплення їх печаткою робочого органу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або підготовка відмови у присвоєнні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20" w:line="270" w:lineRule="atLeast"/>
              <w:ind w:left="68" w:right="16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Начальник управління </w:t>
            </w: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 xml:space="preserve">спорту 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C6EE5" w:rsidTr="00CA56A0">
        <w:trPr>
          <w:trHeight w:val="1144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0" w:right="2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класифікаційної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спортсмена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39"/>
              <w:ind w:left="17" w:right="11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відділу</w:t>
            </w:r>
          </w:p>
          <w:p w:rsidR="00BC6EE5" w:rsidRDefault="00BC6EE5" w:rsidP="00CA56A0">
            <w:pPr>
              <w:pStyle w:val="TableParagraph"/>
              <w:spacing w:line="270" w:lineRule="atLeas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спорту </w:t>
            </w:r>
            <w:r>
              <w:rPr>
                <w:spacing w:val="-2"/>
                <w:sz w:val="24"/>
              </w:rPr>
              <w:t>управління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BC6EE5" w:rsidRDefault="00BC6EE5" w:rsidP="00BC6EE5">
      <w:pPr>
        <w:pStyle w:val="TableParagraph"/>
        <w:jc w:val="center"/>
        <w:rPr>
          <w:sz w:val="24"/>
        </w:rPr>
        <w:sectPr w:rsidR="00BC6EE5" w:rsidSect="00BC6EE5">
          <w:pgSz w:w="11910" w:h="16840"/>
          <w:pgMar w:top="851" w:right="283" w:bottom="763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77"/>
        <w:gridCol w:w="1981"/>
        <w:gridCol w:w="540"/>
        <w:gridCol w:w="1258"/>
      </w:tblGrid>
      <w:tr w:rsidR="00BC6EE5" w:rsidTr="00CA56A0">
        <w:trPr>
          <w:trHeight w:val="1104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ind w:left="0"/>
            </w:pP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ind w:left="0"/>
            </w:pP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  <w:p w:rsidR="00BC6EE5" w:rsidRDefault="00BC6EE5" w:rsidP="00CA56A0">
            <w:pPr>
              <w:pStyle w:val="TableParagraph"/>
              <w:spacing w:line="270" w:lineRule="atLeast"/>
              <w:ind w:left="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ind w:left="0"/>
            </w:pP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ind w:left="0"/>
            </w:pPr>
          </w:p>
        </w:tc>
      </w:tr>
      <w:tr w:rsidR="00BC6EE5" w:rsidTr="00CA56A0">
        <w:trPr>
          <w:trHeight w:val="2245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Передача листа-клопотання та необхідного пакету документів щодо присвоєння спортивного розряду (копія наказу, класифікаційна книжка спортсмена) до центру надання адміністративних послуг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before="39"/>
              <w:ind w:left="17" w:right="117" w:firstLine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Головний </w:t>
            </w:r>
            <w:r>
              <w:rPr>
                <w:sz w:val="24"/>
              </w:rPr>
              <w:t>спеціаліст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відділу молоді та спорту</w:t>
            </w:r>
          </w:p>
          <w:p w:rsidR="00BC6EE5" w:rsidRDefault="00BC6EE5" w:rsidP="00CA56A0">
            <w:pPr>
              <w:pStyle w:val="TableParagraph"/>
              <w:spacing w:before="1" w:line="275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управління</w:t>
            </w:r>
          </w:p>
          <w:p w:rsidR="00BC6EE5" w:rsidRDefault="00BC6EE5" w:rsidP="00CA56A0">
            <w:pPr>
              <w:pStyle w:val="TableParagraph"/>
              <w:ind w:left="1" w:right="101"/>
              <w:jc w:val="center"/>
              <w:rPr>
                <w:sz w:val="24"/>
              </w:rPr>
            </w:pPr>
            <w:r>
              <w:rPr>
                <w:sz w:val="24"/>
              </w:rPr>
              <w:t>освіти,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</w:t>
            </w:r>
          </w:p>
          <w:p w:rsidR="00BC6EE5" w:rsidRDefault="00BC6EE5" w:rsidP="00CA56A0">
            <w:pPr>
              <w:pStyle w:val="TableParagraph"/>
              <w:spacing w:line="270" w:lineRule="atLeast"/>
              <w:ind w:left="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Миргородської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6EE5" w:rsidTr="00CA56A0">
        <w:trPr>
          <w:trHeight w:val="632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результату</w:t>
            </w:r>
          </w:p>
        </w:tc>
        <w:tc>
          <w:tcPr>
            <w:tcW w:w="1981" w:type="dxa"/>
          </w:tcPr>
          <w:p w:rsidR="00BC6EE5" w:rsidRDefault="00BC6EE5" w:rsidP="00CA56A0">
            <w:pPr>
              <w:pStyle w:val="TableParagraph"/>
              <w:spacing w:line="316" w:lineRule="exact"/>
              <w:ind w:left="586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540" w:type="dxa"/>
          </w:tcPr>
          <w:p w:rsidR="00BC6EE5" w:rsidRDefault="00BC6EE5" w:rsidP="00CA56A0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58" w:type="dxa"/>
          </w:tcPr>
          <w:p w:rsidR="00BC6EE5" w:rsidRDefault="00BC6EE5" w:rsidP="00CA56A0">
            <w:pPr>
              <w:pStyle w:val="TableParagraph"/>
              <w:spacing w:before="39"/>
              <w:ind w:left="0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C6EE5" w:rsidTr="00CA56A0">
        <w:trPr>
          <w:trHeight w:val="592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40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tabs>
                <w:tab w:val="left" w:pos="1366"/>
                <w:tab w:val="left" w:pos="2649"/>
                <w:tab w:val="left" w:pos="3445"/>
                <w:tab w:val="left" w:pos="4640"/>
              </w:tabs>
              <w:spacing w:before="20" w:line="270" w:lineRule="atLeas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кількість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послуги </w:t>
            </w:r>
            <w:r>
              <w:rPr>
                <w:sz w:val="24"/>
              </w:rPr>
              <w:t>(передбачених законодавством)</w:t>
            </w:r>
          </w:p>
        </w:tc>
        <w:tc>
          <w:tcPr>
            <w:tcW w:w="3779" w:type="dxa"/>
            <w:gridSpan w:val="3"/>
          </w:tcPr>
          <w:p w:rsidR="00BC6EE5" w:rsidRDefault="00BC6EE5" w:rsidP="00CA56A0">
            <w:pPr>
              <w:pStyle w:val="TableParagraph"/>
              <w:spacing w:before="40"/>
              <w:ind w:left="0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BC6EE5" w:rsidTr="00CA56A0">
        <w:trPr>
          <w:trHeight w:val="1420"/>
        </w:trPr>
        <w:tc>
          <w:tcPr>
            <w:tcW w:w="502" w:type="dxa"/>
          </w:tcPr>
          <w:p w:rsidR="00BC6EE5" w:rsidRDefault="00BC6EE5" w:rsidP="00CA56A0">
            <w:pPr>
              <w:pStyle w:val="TableParagraph"/>
              <w:spacing w:before="39"/>
              <w:ind w:left="6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77" w:type="dxa"/>
          </w:tcPr>
          <w:p w:rsidR="00BC6EE5" w:rsidRDefault="00BC6EE5" w:rsidP="00CA56A0">
            <w:pPr>
              <w:pStyle w:val="TableParagraph"/>
              <w:tabs>
                <w:tab w:val="left" w:pos="1500"/>
                <w:tab w:val="left" w:pos="3117"/>
                <w:tab w:val="left" w:pos="4633"/>
              </w:tabs>
              <w:spacing w:before="39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Механізм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оскарження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надання </w:t>
            </w:r>
            <w:r>
              <w:rPr>
                <w:sz w:val="24"/>
              </w:rPr>
              <w:t>адміністративної послуги</w:t>
            </w:r>
          </w:p>
        </w:tc>
        <w:tc>
          <w:tcPr>
            <w:tcW w:w="3779" w:type="dxa"/>
            <w:gridSpan w:val="3"/>
          </w:tcPr>
          <w:p w:rsidR="00BC6EE5" w:rsidRDefault="00BC6EE5" w:rsidP="00CA56A0">
            <w:pPr>
              <w:pStyle w:val="TableParagraph"/>
              <w:spacing w:before="39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«Про</w:t>
            </w:r>
          </w:p>
          <w:p w:rsidR="00BC6EE5" w:rsidRDefault="00BC6EE5" w:rsidP="00CA56A0">
            <w:pPr>
              <w:pStyle w:val="TableParagraph"/>
              <w:spacing w:line="270" w:lineRule="atLeast"/>
              <w:ind w:left="-2" w:right="107"/>
              <w:jc w:val="both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незгоди з прийнятим рішенням заявник має 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звернутися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органу або безпосередньо до суду</w:t>
            </w:r>
          </w:p>
        </w:tc>
      </w:tr>
    </w:tbl>
    <w:p w:rsidR="00BC6EE5" w:rsidRDefault="00BC6EE5" w:rsidP="00BC6EE5">
      <w:pPr>
        <w:pStyle w:val="a3"/>
        <w:rPr>
          <w:sz w:val="22"/>
        </w:rPr>
      </w:pPr>
    </w:p>
    <w:p w:rsidR="00BC6EE5" w:rsidRDefault="00BC6EE5" w:rsidP="00BC6EE5">
      <w:pPr>
        <w:pStyle w:val="a3"/>
        <w:rPr>
          <w:sz w:val="22"/>
        </w:rPr>
      </w:pPr>
    </w:p>
    <w:p w:rsidR="00BC6EE5" w:rsidRDefault="00BC6EE5" w:rsidP="00BC6EE5">
      <w:pPr>
        <w:ind w:left="710"/>
      </w:pPr>
      <w:r>
        <w:t>Умовні</w:t>
      </w:r>
      <w:r>
        <w:rPr>
          <w:spacing w:val="-5"/>
        </w:rPr>
        <w:t xml:space="preserve"> </w:t>
      </w:r>
      <w:r>
        <w:t>позначки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В-</w:t>
      </w:r>
      <w:r>
        <w:rPr>
          <w:spacing w:val="-4"/>
        </w:rPr>
        <w:t xml:space="preserve"> </w:t>
      </w:r>
      <w:r>
        <w:t>виконує,</w:t>
      </w:r>
      <w:r>
        <w:rPr>
          <w:spacing w:val="-2"/>
        </w:rPr>
        <w:t xml:space="preserve"> </w:t>
      </w:r>
      <w:r>
        <w:t>У-</w:t>
      </w:r>
      <w:r>
        <w:rPr>
          <w:spacing w:val="-5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участь,</w:t>
      </w:r>
      <w:r>
        <w:rPr>
          <w:spacing w:val="-2"/>
        </w:rPr>
        <w:t xml:space="preserve"> </w:t>
      </w:r>
      <w:r>
        <w:t>П-</w:t>
      </w:r>
      <w:r>
        <w:rPr>
          <w:spacing w:val="-4"/>
        </w:rPr>
        <w:t xml:space="preserve"> </w:t>
      </w:r>
      <w:r>
        <w:t>погоджує,</w:t>
      </w:r>
      <w:r>
        <w:rPr>
          <w:spacing w:val="-2"/>
        </w:rPr>
        <w:t xml:space="preserve"> </w:t>
      </w:r>
      <w:r>
        <w:t>З-</w:t>
      </w:r>
      <w:r>
        <w:rPr>
          <w:spacing w:val="-4"/>
        </w:rPr>
        <w:t xml:space="preserve"> </w:t>
      </w:r>
      <w:r>
        <w:rPr>
          <w:spacing w:val="-2"/>
        </w:rPr>
        <w:t>затверджує</w:t>
      </w:r>
    </w:p>
    <w:p w:rsidR="0005374E" w:rsidRDefault="0005374E"/>
    <w:p w:rsidR="007F3224" w:rsidRDefault="007F3224"/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591FDA"/>
    <w:rsid w:val="007F3224"/>
    <w:rsid w:val="00BC6EE5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3F32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2025-02-21T09:58:00Z</dcterms:created>
  <dcterms:modified xsi:type="dcterms:W3CDTF">2025-02-21T09:58:00Z</dcterms:modified>
</cp:coreProperties>
</file>