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EE7" w:rsidRPr="00284EE7" w:rsidRDefault="00284EE7" w:rsidP="00284EE7">
      <w:pPr>
        <w:pStyle w:val="a3"/>
        <w:spacing w:before="68"/>
        <w:ind w:left="5723"/>
        <w:rPr>
          <w:b w:val="0"/>
          <w:bCs/>
          <w:sz w:val="24"/>
          <w:szCs w:val="24"/>
        </w:rPr>
      </w:pPr>
      <w:r w:rsidRPr="00284EE7">
        <w:rPr>
          <w:b w:val="0"/>
          <w:bCs/>
          <w:spacing w:val="-7"/>
          <w:sz w:val="24"/>
          <w:szCs w:val="24"/>
        </w:rPr>
        <w:t>Додаток</w:t>
      </w:r>
      <w:r w:rsidRPr="00284EE7">
        <w:rPr>
          <w:b w:val="0"/>
          <w:bCs/>
          <w:spacing w:val="-4"/>
          <w:sz w:val="24"/>
          <w:szCs w:val="24"/>
        </w:rPr>
        <w:t xml:space="preserve"> </w:t>
      </w:r>
      <w:r w:rsidRPr="00284EE7">
        <w:rPr>
          <w:b w:val="0"/>
          <w:bCs/>
          <w:spacing w:val="-10"/>
          <w:sz w:val="24"/>
          <w:szCs w:val="24"/>
        </w:rPr>
        <w:t>1</w:t>
      </w:r>
    </w:p>
    <w:p w:rsidR="00284EE7" w:rsidRPr="00284EE7" w:rsidRDefault="00284EE7" w:rsidP="00284EE7">
      <w:pPr>
        <w:pStyle w:val="a3"/>
        <w:spacing w:before="3"/>
        <w:ind w:left="5709" w:right="979"/>
        <w:rPr>
          <w:b w:val="0"/>
          <w:bCs/>
          <w:sz w:val="24"/>
          <w:szCs w:val="24"/>
        </w:rPr>
      </w:pPr>
      <w:r w:rsidRPr="00284EE7">
        <w:rPr>
          <w:b w:val="0"/>
          <w:bCs/>
          <w:sz w:val="24"/>
          <w:szCs w:val="24"/>
        </w:rPr>
        <w:t>до</w:t>
      </w:r>
      <w:r w:rsidRPr="00284EE7">
        <w:rPr>
          <w:b w:val="0"/>
          <w:bCs/>
          <w:spacing w:val="-15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рішення</w:t>
      </w:r>
      <w:r w:rsidRPr="00284EE7">
        <w:rPr>
          <w:b w:val="0"/>
          <w:bCs/>
          <w:spacing w:val="-15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виконавчого</w:t>
      </w:r>
      <w:r w:rsidRPr="00284EE7">
        <w:rPr>
          <w:b w:val="0"/>
          <w:bCs/>
          <w:spacing w:val="-15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комітету від</w:t>
      </w:r>
      <w:r w:rsidRPr="00284EE7">
        <w:rPr>
          <w:b w:val="0"/>
          <w:bCs/>
          <w:spacing w:val="-9"/>
          <w:sz w:val="24"/>
          <w:szCs w:val="24"/>
        </w:rPr>
        <w:t xml:space="preserve"> 19 червня </w:t>
      </w:r>
      <w:r w:rsidRPr="00284EE7">
        <w:rPr>
          <w:b w:val="0"/>
          <w:bCs/>
          <w:sz w:val="24"/>
          <w:szCs w:val="24"/>
        </w:rPr>
        <w:t>2024</w:t>
      </w:r>
      <w:r w:rsidRPr="00284EE7">
        <w:rPr>
          <w:b w:val="0"/>
          <w:bCs/>
          <w:spacing w:val="-8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року</w:t>
      </w:r>
      <w:r w:rsidRPr="00284EE7">
        <w:rPr>
          <w:b w:val="0"/>
          <w:bCs/>
          <w:spacing w:val="-9"/>
          <w:sz w:val="24"/>
          <w:szCs w:val="24"/>
        </w:rPr>
        <w:t xml:space="preserve"> </w:t>
      </w:r>
      <w:r w:rsidRPr="00284EE7">
        <w:rPr>
          <w:b w:val="0"/>
          <w:bCs/>
          <w:sz w:val="24"/>
          <w:szCs w:val="24"/>
        </w:rPr>
        <w:t>№</w:t>
      </w:r>
      <w:r w:rsidRPr="00284EE7">
        <w:rPr>
          <w:b w:val="0"/>
          <w:bCs/>
          <w:spacing w:val="-10"/>
          <w:sz w:val="24"/>
          <w:szCs w:val="24"/>
        </w:rPr>
        <w:t xml:space="preserve"> 298</w:t>
      </w:r>
      <w:r w:rsidRPr="00284EE7">
        <w:rPr>
          <w:b w:val="0"/>
          <w:bCs/>
          <w:sz w:val="24"/>
          <w:szCs w:val="24"/>
        </w:rPr>
        <w:t xml:space="preserve"> </w:t>
      </w:r>
    </w:p>
    <w:p w:rsidR="00193BD5" w:rsidRDefault="00193BD5" w:rsidP="00193BD5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81"/>
        <w:gridCol w:w="2143"/>
        <w:gridCol w:w="3439"/>
        <w:gridCol w:w="1981"/>
        <w:gridCol w:w="264"/>
        <w:gridCol w:w="276"/>
        <w:gridCol w:w="1411"/>
        <w:gridCol w:w="53"/>
      </w:tblGrid>
      <w:tr w:rsidR="00193BD5" w:rsidTr="00193BD5">
        <w:trPr>
          <w:trHeight w:val="2487"/>
        </w:trPr>
        <w:tc>
          <w:tcPr>
            <w:tcW w:w="25" w:type="dxa"/>
            <w:tcBorders>
              <w:top w:val="nil"/>
              <w:left w:val="nil"/>
            </w:tcBorders>
          </w:tcPr>
          <w:p w:rsidR="00193BD5" w:rsidRDefault="00193BD5" w:rsidP="00307925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  <w:gridSpan w:val="2"/>
            <w:tcBorders>
              <w:bottom w:val="single" w:sz="8" w:space="0" w:color="000000"/>
            </w:tcBorders>
          </w:tcPr>
          <w:p w:rsidR="00193BD5" w:rsidRDefault="00193BD5" w:rsidP="00307925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660B5679" wp14:editId="5C015C90">
                  <wp:extent cx="1243889" cy="155714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889" cy="155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5"/>
            <w:tcBorders>
              <w:bottom w:val="single" w:sz="8" w:space="0" w:color="000000"/>
            </w:tcBorders>
          </w:tcPr>
          <w:p w:rsidR="00193BD5" w:rsidRDefault="00193BD5" w:rsidP="00307925">
            <w:pPr>
              <w:pStyle w:val="TableParagraph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spacing w:before="138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ind w:left="2087" w:right="1648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МИРГОРОДСЬКА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МІСЬКА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РАДА ВИКОНАВЧИЙ КОМІТЕТ</w:t>
            </w:r>
          </w:p>
        </w:tc>
        <w:tc>
          <w:tcPr>
            <w:tcW w:w="53" w:type="dxa"/>
            <w:tcBorders>
              <w:top w:val="nil"/>
              <w:right w:val="nil"/>
            </w:tcBorders>
          </w:tcPr>
          <w:p w:rsidR="00193BD5" w:rsidRDefault="00193BD5" w:rsidP="00307925">
            <w:pPr>
              <w:pStyle w:val="TableParagraph"/>
              <w:rPr>
                <w:sz w:val="24"/>
              </w:rPr>
            </w:pPr>
          </w:p>
        </w:tc>
      </w:tr>
      <w:tr w:rsidR="00193BD5" w:rsidTr="00193BD5">
        <w:trPr>
          <w:trHeight w:val="1135"/>
        </w:trPr>
        <w:tc>
          <w:tcPr>
            <w:tcW w:w="264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193BD5" w:rsidRDefault="00193BD5" w:rsidP="00307925">
            <w:pPr>
              <w:pStyle w:val="TableParagraph"/>
              <w:rPr>
                <w:sz w:val="24"/>
              </w:rPr>
            </w:pPr>
          </w:p>
        </w:tc>
        <w:tc>
          <w:tcPr>
            <w:tcW w:w="568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193BD5" w:rsidRDefault="00193BD5" w:rsidP="00307925">
            <w:pPr>
              <w:pStyle w:val="TableParagraph"/>
              <w:spacing w:line="27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Технологічна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картка</w:t>
            </w:r>
          </w:p>
          <w:p w:rsidR="00193BD5" w:rsidRDefault="00193BD5" w:rsidP="00307925">
            <w:pPr>
              <w:pStyle w:val="TableParagraph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Виплата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одноразової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матеріальної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 народженні дитини</w:t>
            </w:r>
          </w:p>
        </w:tc>
        <w:tc>
          <w:tcPr>
            <w:tcW w:w="174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193BD5" w:rsidRDefault="00193BD5" w:rsidP="00307925">
            <w:pPr>
              <w:pStyle w:val="TableParagraph"/>
              <w:spacing w:before="273"/>
              <w:ind w:left="44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ТК-</w:t>
            </w:r>
            <w:r>
              <w:rPr>
                <w:b/>
                <w:spacing w:val="-4"/>
                <w:sz w:val="24"/>
              </w:rPr>
              <w:t>7-1</w:t>
            </w:r>
          </w:p>
          <w:p w:rsidR="00193BD5" w:rsidRPr="00BA67D7" w:rsidRDefault="00193BD5" w:rsidP="00307925">
            <w:pPr>
              <w:pStyle w:val="TableParagraph"/>
              <w:spacing w:before="273"/>
              <w:ind w:left="447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00144</w:t>
            </w:r>
          </w:p>
        </w:tc>
      </w:tr>
      <w:tr w:rsidR="00193BD5" w:rsidTr="00193BD5">
        <w:trPr>
          <w:trHeight w:val="1103"/>
        </w:trPr>
        <w:tc>
          <w:tcPr>
            <w:tcW w:w="506" w:type="dxa"/>
            <w:gridSpan w:val="2"/>
            <w:tcBorders>
              <w:top w:val="single" w:sz="8" w:space="0" w:color="000000"/>
            </w:tcBorders>
          </w:tcPr>
          <w:p w:rsidR="00193BD5" w:rsidRDefault="00193BD5" w:rsidP="00307925">
            <w:pPr>
              <w:pStyle w:val="TableParagraph"/>
              <w:ind w:left="107" w:right="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5582" w:type="dxa"/>
            <w:gridSpan w:val="2"/>
            <w:tcBorders>
              <w:top w:val="single" w:sz="8" w:space="0" w:color="000000"/>
            </w:tcBorders>
          </w:tcPr>
          <w:p w:rsidR="00193BD5" w:rsidRDefault="00193BD5" w:rsidP="00307925">
            <w:pPr>
              <w:pStyle w:val="TableParagraph"/>
              <w:spacing w:before="78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981" w:type="dxa"/>
            <w:tcBorders>
              <w:top w:val="single" w:sz="8" w:space="0" w:color="000000"/>
            </w:tcBorders>
          </w:tcPr>
          <w:p w:rsidR="00193BD5" w:rsidRDefault="00193BD5" w:rsidP="00307925">
            <w:pPr>
              <w:pStyle w:val="TableParagraph"/>
              <w:ind w:left="95" w:right="12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і</w:t>
            </w:r>
          </w:p>
          <w:p w:rsidR="00193BD5" w:rsidRDefault="00193BD5" w:rsidP="00307925">
            <w:pPr>
              <w:pStyle w:val="TableParagraph"/>
              <w:spacing w:line="270" w:lineRule="atLeast"/>
              <w:ind w:left="69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виконавчий </w:t>
            </w:r>
            <w:r>
              <w:rPr>
                <w:b/>
                <w:spacing w:val="-4"/>
                <w:sz w:val="24"/>
              </w:rPr>
              <w:t>орган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</w:tcBorders>
          </w:tcPr>
          <w:p w:rsidR="00193BD5" w:rsidRDefault="00193BD5" w:rsidP="00307925">
            <w:pPr>
              <w:pStyle w:val="TableParagraph"/>
              <w:spacing w:line="275" w:lineRule="exact"/>
              <w:ind w:left="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</w:tcBorders>
          </w:tcPr>
          <w:p w:rsidR="00193BD5" w:rsidRDefault="00193BD5" w:rsidP="00307925">
            <w:pPr>
              <w:pStyle w:val="TableParagraph"/>
              <w:ind w:left="104" w:right="95" w:firstLine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193BD5" w:rsidTr="00193BD5">
        <w:trPr>
          <w:trHeight w:val="275"/>
        </w:trPr>
        <w:tc>
          <w:tcPr>
            <w:tcW w:w="506" w:type="dxa"/>
            <w:gridSpan w:val="2"/>
          </w:tcPr>
          <w:p w:rsidR="00193BD5" w:rsidRDefault="00193BD5" w:rsidP="0030792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82" w:type="dxa"/>
            <w:gridSpan w:val="2"/>
          </w:tcPr>
          <w:p w:rsidR="00193BD5" w:rsidRDefault="00193BD5" w:rsidP="0030792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1" w:type="dxa"/>
          </w:tcPr>
          <w:p w:rsidR="00193BD5" w:rsidRDefault="00193BD5" w:rsidP="00307925">
            <w:pPr>
              <w:pStyle w:val="TableParagraph"/>
              <w:spacing w:line="256" w:lineRule="exact"/>
              <w:ind w:left="38" w:right="13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40" w:type="dxa"/>
            <w:gridSpan w:val="2"/>
          </w:tcPr>
          <w:p w:rsidR="00193BD5" w:rsidRDefault="00193BD5" w:rsidP="00307925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64" w:type="dxa"/>
            <w:gridSpan w:val="2"/>
          </w:tcPr>
          <w:p w:rsidR="00193BD5" w:rsidRDefault="00193BD5" w:rsidP="0030792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93BD5" w:rsidTr="00193BD5">
        <w:trPr>
          <w:trHeight w:val="1144"/>
        </w:trPr>
        <w:tc>
          <w:tcPr>
            <w:tcW w:w="506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82" w:type="dxa"/>
            <w:gridSpan w:val="2"/>
          </w:tcPr>
          <w:p w:rsidR="00193BD5" w:rsidRDefault="00193BD5" w:rsidP="00307925">
            <w:pPr>
              <w:pStyle w:val="TableParagraph"/>
              <w:spacing w:before="20"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Прийом і перевірка відповідності пакета документів, зазначених в заяві, реєстрація заяви, повідомлення суб’єкта звернення про орієнтовний термін виконання</w:t>
            </w:r>
          </w:p>
        </w:tc>
        <w:tc>
          <w:tcPr>
            <w:tcW w:w="1981" w:type="dxa"/>
          </w:tcPr>
          <w:p w:rsidR="00193BD5" w:rsidRDefault="00193BD5" w:rsidP="00307925">
            <w:pPr>
              <w:pStyle w:val="TableParagraph"/>
              <w:spacing w:before="39" w:line="273" w:lineRule="auto"/>
              <w:ind w:left="587" w:right="30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64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294" w:right="121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1- </w:t>
            </w:r>
            <w:r>
              <w:rPr>
                <w:sz w:val="24"/>
              </w:rPr>
              <w:t>ого дня</w:t>
            </w:r>
          </w:p>
        </w:tc>
      </w:tr>
      <w:tr w:rsidR="00193BD5" w:rsidTr="00193BD5">
        <w:trPr>
          <w:trHeight w:val="866"/>
        </w:trPr>
        <w:tc>
          <w:tcPr>
            <w:tcW w:w="506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82" w:type="dxa"/>
            <w:gridSpan w:val="2"/>
          </w:tcPr>
          <w:p w:rsidR="00193BD5" w:rsidRDefault="00193BD5" w:rsidP="00307925">
            <w:pPr>
              <w:pStyle w:val="TableParagraph"/>
              <w:spacing w:before="18"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Формування справи,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внесення даних до журналу реєстрації, передача заяви та пакета документів на </w:t>
            </w:r>
            <w:r>
              <w:rPr>
                <w:spacing w:val="-2"/>
                <w:sz w:val="24"/>
              </w:rPr>
              <w:t>резолюцію</w:t>
            </w:r>
          </w:p>
        </w:tc>
        <w:tc>
          <w:tcPr>
            <w:tcW w:w="1981" w:type="dxa"/>
          </w:tcPr>
          <w:p w:rsidR="00193BD5" w:rsidRDefault="00193BD5" w:rsidP="00307925">
            <w:pPr>
              <w:pStyle w:val="TableParagraph"/>
              <w:spacing w:before="37" w:line="276" w:lineRule="auto"/>
              <w:ind w:left="587" w:right="30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64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294" w:right="121" w:hanging="276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 ого дня</w:t>
            </w:r>
          </w:p>
        </w:tc>
      </w:tr>
      <w:tr w:rsidR="00193BD5" w:rsidTr="00193BD5">
        <w:trPr>
          <w:trHeight w:val="592"/>
        </w:trPr>
        <w:tc>
          <w:tcPr>
            <w:tcW w:w="506" w:type="dxa"/>
            <w:gridSpan w:val="2"/>
          </w:tcPr>
          <w:p w:rsidR="00193BD5" w:rsidRDefault="00193BD5" w:rsidP="00307925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82" w:type="dxa"/>
            <w:gridSpan w:val="2"/>
          </w:tcPr>
          <w:p w:rsidR="00193BD5" w:rsidRDefault="00193BD5" w:rsidP="00307925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Накладення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резолюції</w:t>
            </w:r>
          </w:p>
        </w:tc>
        <w:tc>
          <w:tcPr>
            <w:tcW w:w="1981" w:type="dxa"/>
          </w:tcPr>
          <w:p w:rsidR="00193BD5" w:rsidRDefault="00193BD5" w:rsidP="00307925">
            <w:pPr>
              <w:pStyle w:val="TableParagraph"/>
              <w:spacing w:before="40"/>
              <w:ind w:left="38" w:right="135"/>
              <w:jc w:val="center"/>
              <w:rPr>
                <w:sz w:val="24"/>
              </w:rPr>
            </w:pPr>
            <w:r>
              <w:rPr>
                <w:sz w:val="24"/>
              </w:rPr>
              <w:t>Міський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</w:t>
            </w:r>
          </w:p>
        </w:tc>
        <w:tc>
          <w:tcPr>
            <w:tcW w:w="540" w:type="dxa"/>
            <w:gridSpan w:val="2"/>
          </w:tcPr>
          <w:p w:rsidR="00193BD5" w:rsidRDefault="00193BD5" w:rsidP="00307925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64" w:type="dxa"/>
            <w:gridSpan w:val="2"/>
          </w:tcPr>
          <w:p w:rsidR="00193BD5" w:rsidRDefault="00193BD5" w:rsidP="00307925">
            <w:pPr>
              <w:pStyle w:val="TableParagraph"/>
              <w:spacing w:before="21" w:line="270" w:lineRule="atLeast"/>
              <w:ind w:left="193" w:right="122" w:hanging="176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2- 3-ого дня</w:t>
            </w:r>
          </w:p>
        </w:tc>
      </w:tr>
      <w:tr w:rsidR="00193BD5" w:rsidTr="00193BD5">
        <w:trPr>
          <w:trHeight w:val="633"/>
        </w:trPr>
        <w:tc>
          <w:tcPr>
            <w:tcW w:w="506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82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2"/>
                <w:sz w:val="24"/>
              </w:rPr>
              <w:t xml:space="preserve"> виконавцю</w:t>
            </w:r>
          </w:p>
        </w:tc>
        <w:tc>
          <w:tcPr>
            <w:tcW w:w="1981" w:type="dxa"/>
          </w:tcPr>
          <w:p w:rsidR="00193BD5" w:rsidRDefault="00193BD5" w:rsidP="00307925">
            <w:pPr>
              <w:pStyle w:val="TableParagraph"/>
              <w:spacing w:line="316" w:lineRule="exact"/>
              <w:ind w:left="587" w:right="30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64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193" w:right="122" w:hanging="176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2- 3-ого дня</w:t>
            </w:r>
          </w:p>
        </w:tc>
      </w:tr>
      <w:tr w:rsidR="00193BD5" w:rsidTr="00193BD5">
        <w:trPr>
          <w:trHeight w:val="1420"/>
        </w:trPr>
        <w:tc>
          <w:tcPr>
            <w:tcW w:w="506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82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рішення</w:t>
            </w:r>
          </w:p>
        </w:tc>
        <w:tc>
          <w:tcPr>
            <w:tcW w:w="1981" w:type="dxa"/>
          </w:tcPr>
          <w:p w:rsidR="00193BD5" w:rsidRDefault="00193BD5" w:rsidP="00307925">
            <w:pPr>
              <w:pStyle w:val="TableParagraph"/>
              <w:spacing w:before="20" w:line="270" w:lineRule="atLeas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</w:t>
            </w:r>
            <w:r>
              <w:rPr>
                <w:spacing w:val="-2"/>
                <w:sz w:val="24"/>
              </w:rPr>
              <w:t xml:space="preserve">соціальних служб 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64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-2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  <w:p w:rsidR="00193BD5" w:rsidRDefault="00193BD5" w:rsidP="0030792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-20-ого</w:t>
            </w:r>
            <w:r>
              <w:rPr>
                <w:spacing w:val="-5"/>
                <w:sz w:val="24"/>
              </w:rPr>
              <w:t xml:space="preserve"> дня</w:t>
            </w:r>
          </w:p>
        </w:tc>
      </w:tr>
      <w:tr w:rsidR="00193BD5" w:rsidTr="00193BD5">
        <w:trPr>
          <w:trHeight w:val="3708"/>
        </w:trPr>
        <w:tc>
          <w:tcPr>
            <w:tcW w:w="506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82" w:type="dxa"/>
            <w:gridSpan w:val="2"/>
          </w:tcPr>
          <w:p w:rsidR="00193BD5" w:rsidRDefault="00193BD5" w:rsidP="00307925">
            <w:pPr>
              <w:pStyle w:val="TableParagraph"/>
              <w:spacing w:before="78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рішення</w:t>
            </w:r>
          </w:p>
        </w:tc>
        <w:tc>
          <w:tcPr>
            <w:tcW w:w="1981" w:type="dxa"/>
          </w:tcPr>
          <w:p w:rsidR="00193BD5" w:rsidRDefault="00193BD5" w:rsidP="00193BD5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right="51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фінансового управління;</w:t>
            </w:r>
          </w:p>
          <w:p w:rsidR="00193BD5" w:rsidRDefault="00193BD5" w:rsidP="00193BD5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38"/>
              <w:ind w:right="51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юридичного відділу;</w:t>
            </w:r>
          </w:p>
          <w:p w:rsidR="00193BD5" w:rsidRDefault="00193BD5" w:rsidP="00193BD5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41"/>
              <w:ind w:right="14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Профільний заступник </w:t>
            </w:r>
            <w:r>
              <w:rPr>
                <w:sz w:val="24"/>
              </w:rPr>
              <w:t>міського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голови;</w:t>
            </w:r>
          </w:p>
          <w:p w:rsidR="00193BD5" w:rsidRDefault="00193BD5" w:rsidP="00193BD5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21" w:line="270" w:lineRule="atLeast"/>
              <w:ind w:left="-1" w:right="68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Керуюча справами виконавчого комітету.</w:t>
            </w:r>
          </w:p>
        </w:tc>
        <w:tc>
          <w:tcPr>
            <w:tcW w:w="540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:rsidR="00193BD5" w:rsidRDefault="00193BD5" w:rsidP="00307925">
            <w:pPr>
              <w:pStyle w:val="TableParagraph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spacing w:before="161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:rsidR="00193BD5" w:rsidRDefault="00193BD5" w:rsidP="00307925">
            <w:pPr>
              <w:pStyle w:val="TableParagraph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spacing w:before="119"/>
              <w:rPr>
                <w:sz w:val="24"/>
              </w:rPr>
            </w:pPr>
          </w:p>
          <w:p w:rsidR="00193BD5" w:rsidRDefault="00193BD5" w:rsidP="00307925">
            <w:pPr>
              <w:pStyle w:val="TableParagraph"/>
              <w:spacing w:before="1" w:line="549" w:lineRule="auto"/>
              <w:ind w:left="181" w:right="16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1464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147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21-26-ого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193BD5" w:rsidTr="00193BD5">
        <w:trPr>
          <w:trHeight w:val="866"/>
        </w:trPr>
        <w:tc>
          <w:tcPr>
            <w:tcW w:w="506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82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виконавчим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комітетом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1981" w:type="dxa"/>
          </w:tcPr>
          <w:p w:rsidR="00193BD5" w:rsidRDefault="00193BD5" w:rsidP="00307925">
            <w:pPr>
              <w:pStyle w:val="TableParagraph"/>
              <w:ind w:left="292" w:right="39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Члени виконавчого комітету</w:t>
            </w:r>
          </w:p>
        </w:tc>
        <w:tc>
          <w:tcPr>
            <w:tcW w:w="540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464" w:type="dxa"/>
            <w:gridSpan w:val="2"/>
          </w:tcPr>
          <w:p w:rsidR="00193BD5" w:rsidRDefault="00193BD5" w:rsidP="00307925">
            <w:pPr>
              <w:pStyle w:val="TableParagraph"/>
              <w:spacing w:before="37"/>
              <w:ind w:left="186" w:hanging="39"/>
              <w:rPr>
                <w:sz w:val="24"/>
              </w:rPr>
            </w:pPr>
            <w:r>
              <w:rPr>
                <w:spacing w:val="-2"/>
                <w:sz w:val="24"/>
              </w:rPr>
              <w:t>Впродовж</w:t>
            </w:r>
          </w:p>
          <w:p w:rsidR="00193BD5" w:rsidRDefault="00193BD5" w:rsidP="00307925">
            <w:pPr>
              <w:pStyle w:val="TableParagraph"/>
              <w:spacing w:line="270" w:lineRule="atLeast"/>
              <w:ind w:left="493" w:right="121" w:hanging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26-28-ого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193BD5" w:rsidTr="00193BD5">
        <w:trPr>
          <w:trHeight w:val="592"/>
        </w:trPr>
        <w:tc>
          <w:tcPr>
            <w:tcW w:w="506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582" w:type="dxa"/>
            <w:gridSpan w:val="2"/>
          </w:tcPr>
          <w:p w:rsidR="00193BD5" w:rsidRDefault="00193BD5" w:rsidP="00307925">
            <w:pPr>
              <w:pStyle w:val="TableParagraph"/>
              <w:tabs>
                <w:tab w:val="left" w:pos="2350"/>
              </w:tabs>
              <w:spacing w:before="20"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Реєстрація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z w:val="24"/>
              </w:rPr>
              <w:tab/>
              <w:t>виконавчого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1981" w:type="dxa"/>
          </w:tcPr>
          <w:p w:rsidR="00193BD5" w:rsidRDefault="00193BD5" w:rsidP="00307925">
            <w:pPr>
              <w:pStyle w:val="TableParagraph"/>
              <w:spacing w:before="20" w:line="270" w:lineRule="atLeast"/>
              <w:ind w:left="42" w:right="30" w:firstLine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Начальник </w:t>
            </w:r>
            <w:r>
              <w:rPr>
                <w:sz w:val="24"/>
              </w:rPr>
              <w:t>загального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</w:p>
        </w:tc>
        <w:tc>
          <w:tcPr>
            <w:tcW w:w="540" w:type="dxa"/>
            <w:gridSpan w:val="2"/>
          </w:tcPr>
          <w:p w:rsidR="00193BD5" w:rsidRDefault="00193BD5" w:rsidP="00307925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64" w:type="dxa"/>
            <w:gridSpan w:val="2"/>
          </w:tcPr>
          <w:p w:rsidR="00193BD5" w:rsidRDefault="00193BD5" w:rsidP="00307925">
            <w:pPr>
              <w:pStyle w:val="TableParagraph"/>
              <w:spacing w:before="20" w:line="270" w:lineRule="atLeast"/>
              <w:ind w:left="186" w:right="253" w:hanging="39"/>
              <w:rPr>
                <w:sz w:val="24"/>
              </w:rPr>
            </w:pPr>
            <w:r>
              <w:rPr>
                <w:spacing w:val="-2"/>
                <w:sz w:val="24"/>
              </w:rPr>
              <w:t>Впродовж 28-30-</w:t>
            </w:r>
            <w:r>
              <w:rPr>
                <w:spacing w:val="-5"/>
                <w:sz w:val="24"/>
              </w:rPr>
              <w:t>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</w:tbl>
    <w:tbl>
      <w:tblPr>
        <w:tblStyle w:val="TableNormal"/>
        <w:tblpPr w:leftFromText="180" w:rightFromText="180" w:vertAnchor="text" w:horzAnchor="margin" w:tblpX="137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1"/>
        <w:gridCol w:w="1981"/>
        <w:gridCol w:w="540"/>
        <w:gridCol w:w="1464"/>
      </w:tblGrid>
      <w:tr w:rsidR="00193BD5" w:rsidTr="00193BD5">
        <w:trPr>
          <w:trHeight w:val="866"/>
        </w:trPr>
        <w:tc>
          <w:tcPr>
            <w:tcW w:w="502" w:type="dxa"/>
          </w:tcPr>
          <w:p w:rsidR="00193BD5" w:rsidRDefault="00193BD5" w:rsidP="00193BD5">
            <w:pPr>
              <w:pStyle w:val="TableParagraph"/>
              <w:spacing w:before="37"/>
              <w:ind w:left="23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81" w:type="dxa"/>
          </w:tcPr>
          <w:p w:rsidR="00193BD5" w:rsidRDefault="00193BD5" w:rsidP="00193BD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1981" w:type="dxa"/>
          </w:tcPr>
          <w:p w:rsidR="00193BD5" w:rsidRDefault="00193BD5" w:rsidP="00193BD5">
            <w:pPr>
              <w:pStyle w:val="TableParagraph"/>
              <w:spacing w:before="37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193BD5" w:rsidRDefault="00193BD5" w:rsidP="00193BD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загального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відділу</w:t>
            </w:r>
          </w:p>
        </w:tc>
        <w:tc>
          <w:tcPr>
            <w:tcW w:w="540" w:type="dxa"/>
          </w:tcPr>
          <w:p w:rsidR="00193BD5" w:rsidRDefault="00193BD5" w:rsidP="00193BD5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64" w:type="dxa"/>
          </w:tcPr>
          <w:p w:rsidR="00193BD5" w:rsidRDefault="00193BD5" w:rsidP="00193BD5">
            <w:pPr>
              <w:pStyle w:val="TableParagraph"/>
              <w:spacing w:before="37"/>
              <w:ind w:left="147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Впродовж 28-30-ого</w:t>
            </w:r>
          </w:p>
          <w:p w:rsidR="00193BD5" w:rsidRDefault="00193BD5" w:rsidP="00193BD5">
            <w:pPr>
              <w:pStyle w:val="TableParagraph"/>
              <w:spacing w:line="257" w:lineRule="exact"/>
              <w:ind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193BD5" w:rsidTr="00193BD5">
        <w:trPr>
          <w:trHeight w:val="1105"/>
        </w:trPr>
        <w:tc>
          <w:tcPr>
            <w:tcW w:w="502" w:type="dxa"/>
          </w:tcPr>
          <w:p w:rsidR="00193BD5" w:rsidRDefault="00193BD5" w:rsidP="00193BD5">
            <w:pPr>
              <w:pStyle w:val="TableParagraph"/>
              <w:spacing w:before="39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81" w:type="dxa"/>
          </w:tcPr>
          <w:p w:rsidR="00193BD5" w:rsidRDefault="00193BD5" w:rsidP="00193BD5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Перерахування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заявника</w:t>
            </w:r>
          </w:p>
        </w:tc>
        <w:tc>
          <w:tcPr>
            <w:tcW w:w="1981" w:type="dxa"/>
          </w:tcPr>
          <w:p w:rsidR="00193BD5" w:rsidRDefault="00193BD5" w:rsidP="00193BD5">
            <w:pPr>
              <w:pStyle w:val="TableParagraph"/>
              <w:spacing w:line="270" w:lineRule="atLeast"/>
              <w:ind w:left="18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центру 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 </w:t>
            </w:r>
            <w:r>
              <w:rPr>
                <w:spacing w:val="-2"/>
                <w:sz w:val="24"/>
              </w:rPr>
              <w:t xml:space="preserve">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</w:tcPr>
          <w:p w:rsidR="00193BD5" w:rsidRDefault="00193BD5" w:rsidP="00193BD5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64" w:type="dxa"/>
          </w:tcPr>
          <w:p w:rsidR="00193BD5" w:rsidRDefault="00193BD5" w:rsidP="00193BD5">
            <w:pPr>
              <w:pStyle w:val="TableParagraph"/>
              <w:spacing w:before="39"/>
              <w:ind w:left="147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28-30-ого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193BD5" w:rsidTr="00193BD5">
        <w:trPr>
          <w:trHeight w:val="314"/>
        </w:trPr>
        <w:tc>
          <w:tcPr>
            <w:tcW w:w="10068" w:type="dxa"/>
            <w:gridSpan w:val="5"/>
          </w:tcPr>
          <w:p w:rsidR="00193BD5" w:rsidRDefault="00193BD5" w:rsidP="00193BD5">
            <w:pPr>
              <w:pStyle w:val="TableParagraph"/>
              <w:spacing w:before="37" w:line="257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193BD5" w:rsidTr="00193BD5">
        <w:trPr>
          <w:trHeight w:val="316"/>
        </w:trPr>
        <w:tc>
          <w:tcPr>
            <w:tcW w:w="10068" w:type="dxa"/>
            <w:gridSpan w:val="5"/>
          </w:tcPr>
          <w:p w:rsidR="00193BD5" w:rsidRDefault="00193BD5" w:rsidP="00193BD5">
            <w:pPr>
              <w:pStyle w:val="TableParagraph"/>
              <w:spacing w:before="39" w:line="257" w:lineRule="exact"/>
              <w:ind w:left="11" w:right="117"/>
              <w:jc w:val="center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</w:tr>
    </w:tbl>
    <w:p w:rsidR="00193BD5" w:rsidRDefault="00193BD5" w:rsidP="00193BD5">
      <w:pPr>
        <w:rPr>
          <w:b/>
          <w:bCs/>
          <w:lang w:val="uk-UA"/>
        </w:rPr>
      </w:pPr>
    </w:p>
    <w:p w:rsidR="00193BD5" w:rsidRDefault="00193BD5" w:rsidP="00193BD5">
      <w:pPr>
        <w:rPr>
          <w:b/>
          <w:bCs/>
          <w:lang w:val="uk-UA"/>
        </w:rPr>
      </w:pPr>
    </w:p>
    <w:p w:rsidR="00193BD5" w:rsidRDefault="00193BD5" w:rsidP="00193BD5">
      <w:pPr>
        <w:rPr>
          <w:b/>
          <w:bCs/>
          <w:lang w:val="uk-UA"/>
        </w:rPr>
      </w:pPr>
    </w:p>
    <w:p w:rsidR="00193BD5" w:rsidRDefault="00193BD5" w:rsidP="00193BD5">
      <w:pPr>
        <w:rPr>
          <w:b/>
          <w:bCs/>
          <w:lang w:val="uk-UA"/>
        </w:rPr>
      </w:pPr>
    </w:p>
    <w:p w:rsidR="00193BD5" w:rsidRDefault="00193BD5" w:rsidP="00193BD5">
      <w:pPr>
        <w:sectPr w:rsidR="00193BD5">
          <w:pgSz w:w="11910" w:h="16840"/>
          <w:pgMar w:top="780" w:right="300" w:bottom="280" w:left="1240" w:header="708" w:footer="708" w:gutter="0"/>
          <w:cols w:space="720"/>
        </w:sectPr>
      </w:pPr>
      <w:r w:rsidRPr="0026675F">
        <w:rPr>
          <w:b/>
          <w:bCs/>
          <w:lang w:val="uk-UA"/>
        </w:rPr>
        <w:t>Керуюча справами виконавчого комітету                                 Антоніна НІКІТЧЕНКО</w:t>
      </w:r>
      <w:bookmarkStart w:id="0" w:name="_GoBack"/>
      <w:bookmarkEnd w:id="0"/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6324D4" w:rsidRDefault="006324D4" w:rsidP="006324D4"/>
    <w:p w:rsidR="006324D4" w:rsidRDefault="006324D4" w:rsidP="006324D4"/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F86"/>
    <w:multiLevelType w:val="hybridMultilevel"/>
    <w:tmpl w:val="DE2CD75E"/>
    <w:lvl w:ilvl="0" w:tplc="1D9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045"/>
    <w:multiLevelType w:val="multilevel"/>
    <w:tmpl w:val="A12C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80B3E"/>
    <w:multiLevelType w:val="hybridMultilevel"/>
    <w:tmpl w:val="DFE2A5D6"/>
    <w:lvl w:ilvl="0" w:tplc="72FA84F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94E20BB6">
      <w:numFmt w:val="bullet"/>
      <w:lvlText w:val="•"/>
      <w:lvlJc w:val="left"/>
      <w:pPr>
        <w:ind w:left="1375" w:hanging="363"/>
      </w:pPr>
      <w:rPr>
        <w:rFonts w:hint="default"/>
        <w:lang w:val="uk-UA" w:eastAsia="en-US" w:bidi="ar-SA"/>
      </w:rPr>
    </w:lvl>
    <w:lvl w:ilvl="2" w:tplc="BE86C2D2">
      <w:numFmt w:val="bullet"/>
      <w:lvlText w:val="•"/>
      <w:lvlJc w:val="left"/>
      <w:pPr>
        <w:ind w:left="1930" w:hanging="363"/>
      </w:pPr>
      <w:rPr>
        <w:rFonts w:hint="default"/>
        <w:lang w:val="uk-UA" w:eastAsia="en-US" w:bidi="ar-SA"/>
      </w:rPr>
    </w:lvl>
    <w:lvl w:ilvl="3" w:tplc="A2F643EC">
      <w:numFmt w:val="bullet"/>
      <w:lvlText w:val="•"/>
      <w:lvlJc w:val="left"/>
      <w:pPr>
        <w:ind w:left="2485" w:hanging="363"/>
      </w:pPr>
      <w:rPr>
        <w:rFonts w:hint="default"/>
        <w:lang w:val="uk-UA" w:eastAsia="en-US" w:bidi="ar-SA"/>
      </w:rPr>
    </w:lvl>
    <w:lvl w:ilvl="4" w:tplc="00203330">
      <w:numFmt w:val="bullet"/>
      <w:lvlText w:val="•"/>
      <w:lvlJc w:val="left"/>
      <w:pPr>
        <w:ind w:left="3040" w:hanging="363"/>
      </w:pPr>
      <w:rPr>
        <w:rFonts w:hint="default"/>
        <w:lang w:val="uk-UA" w:eastAsia="en-US" w:bidi="ar-SA"/>
      </w:rPr>
    </w:lvl>
    <w:lvl w:ilvl="5" w:tplc="21669480">
      <w:numFmt w:val="bullet"/>
      <w:lvlText w:val="•"/>
      <w:lvlJc w:val="left"/>
      <w:pPr>
        <w:ind w:left="3595" w:hanging="363"/>
      </w:pPr>
      <w:rPr>
        <w:rFonts w:hint="default"/>
        <w:lang w:val="uk-UA" w:eastAsia="en-US" w:bidi="ar-SA"/>
      </w:rPr>
    </w:lvl>
    <w:lvl w:ilvl="6" w:tplc="7FFA32DA">
      <w:numFmt w:val="bullet"/>
      <w:lvlText w:val="•"/>
      <w:lvlJc w:val="left"/>
      <w:pPr>
        <w:ind w:left="4150" w:hanging="363"/>
      </w:pPr>
      <w:rPr>
        <w:rFonts w:hint="default"/>
        <w:lang w:val="uk-UA" w:eastAsia="en-US" w:bidi="ar-SA"/>
      </w:rPr>
    </w:lvl>
    <w:lvl w:ilvl="7" w:tplc="5420EB0C">
      <w:numFmt w:val="bullet"/>
      <w:lvlText w:val="•"/>
      <w:lvlJc w:val="left"/>
      <w:pPr>
        <w:ind w:left="4705" w:hanging="363"/>
      </w:pPr>
      <w:rPr>
        <w:rFonts w:hint="default"/>
        <w:lang w:val="uk-UA" w:eastAsia="en-US" w:bidi="ar-SA"/>
      </w:rPr>
    </w:lvl>
    <w:lvl w:ilvl="8" w:tplc="C96CC79C">
      <w:numFmt w:val="bullet"/>
      <w:lvlText w:val="•"/>
      <w:lvlJc w:val="left"/>
      <w:pPr>
        <w:ind w:left="5260" w:hanging="363"/>
      </w:pPr>
      <w:rPr>
        <w:rFonts w:hint="default"/>
        <w:lang w:val="uk-UA" w:eastAsia="en-US" w:bidi="ar-SA"/>
      </w:rPr>
    </w:lvl>
  </w:abstractNum>
  <w:abstractNum w:abstractNumId="3" w15:restartNumberingAfterBreak="0">
    <w:nsid w:val="1B5D7EDA"/>
    <w:multiLevelType w:val="hybridMultilevel"/>
    <w:tmpl w:val="7FF68376"/>
    <w:lvl w:ilvl="0" w:tplc="AFAA7D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64EF63E">
      <w:numFmt w:val="bullet"/>
      <w:lvlText w:val="•"/>
      <w:lvlJc w:val="left"/>
      <w:pPr>
        <w:ind w:left="853" w:hanging="140"/>
      </w:pPr>
      <w:rPr>
        <w:rFonts w:hint="default"/>
        <w:lang w:val="uk-UA" w:eastAsia="en-US" w:bidi="ar-SA"/>
      </w:rPr>
    </w:lvl>
    <w:lvl w:ilvl="2" w:tplc="49DE6298">
      <w:numFmt w:val="bullet"/>
      <w:lvlText w:val="•"/>
      <w:lvlJc w:val="left"/>
      <w:pPr>
        <w:ind w:left="1466" w:hanging="140"/>
      </w:pPr>
      <w:rPr>
        <w:rFonts w:hint="default"/>
        <w:lang w:val="uk-UA" w:eastAsia="en-US" w:bidi="ar-SA"/>
      </w:rPr>
    </w:lvl>
    <w:lvl w:ilvl="3" w:tplc="C95206F2">
      <w:numFmt w:val="bullet"/>
      <w:lvlText w:val="•"/>
      <w:lvlJc w:val="left"/>
      <w:pPr>
        <w:ind w:left="2079" w:hanging="140"/>
      </w:pPr>
      <w:rPr>
        <w:rFonts w:hint="default"/>
        <w:lang w:val="uk-UA" w:eastAsia="en-US" w:bidi="ar-SA"/>
      </w:rPr>
    </w:lvl>
    <w:lvl w:ilvl="4" w:tplc="C9EE5540">
      <w:numFmt w:val="bullet"/>
      <w:lvlText w:val="•"/>
      <w:lvlJc w:val="left"/>
      <w:pPr>
        <w:ind w:left="2692" w:hanging="140"/>
      </w:pPr>
      <w:rPr>
        <w:rFonts w:hint="default"/>
        <w:lang w:val="uk-UA" w:eastAsia="en-US" w:bidi="ar-SA"/>
      </w:rPr>
    </w:lvl>
    <w:lvl w:ilvl="5" w:tplc="CF50B61E">
      <w:numFmt w:val="bullet"/>
      <w:lvlText w:val="•"/>
      <w:lvlJc w:val="left"/>
      <w:pPr>
        <w:ind w:left="3305" w:hanging="140"/>
      </w:pPr>
      <w:rPr>
        <w:rFonts w:hint="default"/>
        <w:lang w:val="uk-UA" w:eastAsia="en-US" w:bidi="ar-SA"/>
      </w:rPr>
    </w:lvl>
    <w:lvl w:ilvl="6" w:tplc="43628950">
      <w:numFmt w:val="bullet"/>
      <w:lvlText w:val="•"/>
      <w:lvlJc w:val="left"/>
      <w:pPr>
        <w:ind w:left="3918" w:hanging="140"/>
      </w:pPr>
      <w:rPr>
        <w:rFonts w:hint="default"/>
        <w:lang w:val="uk-UA" w:eastAsia="en-US" w:bidi="ar-SA"/>
      </w:rPr>
    </w:lvl>
    <w:lvl w:ilvl="7" w:tplc="3736758E">
      <w:numFmt w:val="bullet"/>
      <w:lvlText w:val="•"/>
      <w:lvlJc w:val="left"/>
      <w:pPr>
        <w:ind w:left="4531" w:hanging="140"/>
      </w:pPr>
      <w:rPr>
        <w:rFonts w:hint="default"/>
        <w:lang w:val="uk-UA" w:eastAsia="en-US" w:bidi="ar-SA"/>
      </w:rPr>
    </w:lvl>
    <w:lvl w:ilvl="8" w:tplc="47561D3A">
      <w:numFmt w:val="bullet"/>
      <w:lvlText w:val="•"/>
      <w:lvlJc w:val="left"/>
      <w:pPr>
        <w:ind w:left="5144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2DC469D2"/>
    <w:multiLevelType w:val="hybridMultilevel"/>
    <w:tmpl w:val="F4028D22"/>
    <w:lvl w:ilvl="0" w:tplc="BD8C25B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FA2D642">
      <w:numFmt w:val="bullet"/>
      <w:lvlText w:val="•"/>
      <w:lvlJc w:val="left"/>
      <w:pPr>
        <w:ind w:left="727" w:hanging="200"/>
      </w:pPr>
      <w:rPr>
        <w:rFonts w:hint="default"/>
        <w:lang w:val="uk-UA" w:eastAsia="en-US" w:bidi="ar-SA"/>
      </w:rPr>
    </w:lvl>
    <w:lvl w:ilvl="2" w:tplc="3F3E9DCE">
      <w:numFmt w:val="bullet"/>
      <w:lvlText w:val="•"/>
      <w:lvlJc w:val="left"/>
      <w:pPr>
        <w:ind w:left="1354" w:hanging="200"/>
      </w:pPr>
      <w:rPr>
        <w:rFonts w:hint="default"/>
        <w:lang w:val="uk-UA" w:eastAsia="en-US" w:bidi="ar-SA"/>
      </w:rPr>
    </w:lvl>
    <w:lvl w:ilvl="3" w:tplc="6D6C64F4">
      <w:numFmt w:val="bullet"/>
      <w:lvlText w:val="•"/>
      <w:lvlJc w:val="left"/>
      <w:pPr>
        <w:ind w:left="1981" w:hanging="200"/>
      </w:pPr>
      <w:rPr>
        <w:rFonts w:hint="default"/>
        <w:lang w:val="uk-UA" w:eastAsia="en-US" w:bidi="ar-SA"/>
      </w:rPr>
    </w:lvl>
    <w:lvl w:ilvl="4" w:tplc="4CD6469C">
      <w:numFmt w:val="bullet"/>
      <w:lvlText w:val="•"/>
      <w:lvlJc w:val="left"/>
      <w:pPr>
        <w:ind w:left="2608" w:hanging="200"/>
      </w:pPr>
      <w:rPr>
        <w:rFonts w:hint="default"/>
        <w:lang w:val="uk-UA" w:eastAsia="en-US" w:bidi="ar-SA"/>
      </w:rPr>
    </w:lvl>
    <w:lvl w:ilvl="5" w:tplc="3940C75A">
      <w:numFmt w:val="bullet"/>
      <w:lvlText w:val="•"/>
      <w:lvlJc w:val="left"/>
      <w:pPr>
        <w:ind w:left="3235" w:hanging="200"/>
      </w:pPr>
      <w:rPr>
        <w:rFonts w:hint="default"/>
        <w:lang w:val="uk-UA" w:eastAsia="en-US" w:bidi="ar-SA"/>
      </w:rPr>
    </w:lvl>
    <w:lvl w:ilvl="6" w:tplc="7E4CAB00">
      <w:numFmt w:val="bullet"/>
      <w:lvlText w:val="•"/>
      <w:lvlJc w:val="left"/>
      <w:pPr>
        <w:ind w:left="3862" w:hanging="200"/>
      </w:pPr>
      <w:rPr>
        <w:rFonts w:hint="default"/>
        <w:lang w:val="uk-UA" w:eastAsia="en-US" w:bidi="ar-SA"/>
      </w:rPr>
    </w:lvl>
    <w:lvl w:ilvl="7" w:tplc="D19E3B82">
      <w:numFmt w:val="bullet"/>
      <w:lvlText w:val="•"/>
      <w:lvlJc w:val="left"/>
      <w:pPr>
        <w:ind w:left="4489" w:hanging="200"/>
      </w:pPr>
      <w:rPr>
        <w:rFonts w:hint="default"/>
        <w:lang w:val="uk-UA" w:eastAsia="en-US" w:bidi="ar-SA"/>
      </w:rPr>
    </w:lvl>
    <w:lvl w:ilvl="8" w:tplc="66B22FD4">
      <w:numFmt w:val="bullet"/>
      <w:lvlText w:val="•"/>
      <w:lvlJc w:val="left"/>
      <w:pPr>
        <w:ind w:left="5116" w:hanging="200"/>
      </w:pPr>
      <w:rPr>
        <w:rFonts w:hint="default"/>
        <w:lang w:val="uk-UA" w:eastAsia="en-US" w:bidi="ar-SA"/>
      </w:rPr>
    </w:lvl>
  </w:abstractNum>
  <w:abstractNum w:abstractNumId="5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32D5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7BA3"/>
    <w:multiLevelType w:val="hybridMultilevel"/>
    <w:tmpl w:val="C0CCE4B4"/>
    <w:lvl w:ilvl="0" w:tplc="542EC456">
      <w:start w:val="1"/>
      <w:numFmt w:val="decimal"/>
      <w:lvlText w:val="%1."/>
      <w:lvlJc w:val="left"/>
      <w:pPr>
        <w:ind w:left="10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EF82B8C">
      <w:numFmt w:val="bullet"/>
      <w:lvlText w:val="•"/>
      <w:lvlJc w:val="left"/>
      <w:pPr>
        <w:ind w:left="287" w:hanging="240"/>
      </w:pPr>
      <w:rPr>
        <w:rFonts w:hint="default"/>
        <w:lang w:val="uk-UA" w:eastAsia="en-US" w:bidi="ar-SA"/>
      </w:rPr>
    </w:lvl>
    <w:lvl w:ilvl="2" w:tplc="E3D02B70">
      <w:numFmt w:val="bullet"/>
      <w:lvlText w:val="•"/>
      <w:lvlJc w:val="left"/>
      <w:pPr>
        <w:ind w:left="474" w:hanging="240"/>
      </w:pPr>
      <w:rPr>
        <w:rFonts w:hint="default"/>
        <w:lang w:val="uk-UA" w:eastAsia="en-US" w:bidi="ar-SA"/>
      </w:rPr>
    </w:lvl>
    <w:lvl w:ilvl="3" w:tplc="E0A81E50">
      <w:numFmt w:val="bullet"/>
      <w:lvlText w:val="•"/>
      <w:lvlJc w:val="left"/>
      <w:pPr>
        <w:ind w:left="661" w:hanging="240"/>
      </w:pPr>
      <w:rPr>
        <w:rFonts w:hint="default"/>
        <w:lang w:val="uk-UA" w:eastAsia="en-US" w:bidi="ar-SA"/>
      </w:rPr>
    </w:lvl>
    <w:lvl w:ilvl="4" w:tplc="2DB6E366">
      <w:numFmt w:val="bullet"/>
      <w:lvlText w:val="•"/>
      <w:lvlJc w:val="left"/>
      <w:pPr>
        <w:ind w:left="848" w:hanging="240"/>
      </w:pPr>
      <w:rPr>
        <w:rFonts w:hint="default"/>
        <w:lang w:val="uk-UA" w:eastAsia="en-US" w:bidi="ar-SA"/>
      </w:rPr>
    </w:lvl>
    <w:lvl w:ilvl="5" w:tplc="3D34737E">
      <w:numFmt w:val="bullet"/>
      <w:lvlText w:val="•"/>
      <w:lvlJc w:val="left"/>
      <w:pPr>
        <w:ind w:left="1035" w:hanging="240"/>
      </w:pPr>
      <w:rPr>
        <w:rFonts w:hint="default"/>
        <w:lang w:val="uk-UA" w:eastAsia="en-US" w:bidi="ar-SA"/>
      </w:rPr>
    </w:lvl>
    <w:lvl w:ilvl="6" w:tplc="05DE8ACA">
      <w:numFmt w:val="bullet"/>
      <w:lvlText w:val="•"/>
      <w:lvlJc w:val="left"/>
      <w:pPr>
        <w:ind w:left="1222" w:hanging="240"/>
      </w:pPr>
      <w:rPr>
        <w:rFonts w:hint="default"/>
        <w:lang w:val="uk-UA" w:eastAsia="en-US" w:bidi="ar-SA"/>
      </w:rPr>
    </w:lvl>
    <w:lvl w:ilvl="7" w:tplc="CD969AB6">
      <w:numFmt w:val="bullet"/>
      <w:lvlText w:val="•"/>
      <w:lvlJc w:val="left"/>
      <w:pPr>
        <w:ind w:left="1409" w:hanging="240"/>
      </w:pPr>
      <w:rPr>
        <w:rFonts w:hint="default"/>
        <w:lang w:val="uk-UA" w:eastAsia="en-US" w:bidi="ar-SA"/>
      </w:rPr>
    </w:lvl>
    <w:lvl w:ilvl="8" w:tplc="ADE22FE8">
      <w:numFmt w:val="bullet"/>
      <w:lvlText w:val="•"/>
      <w:lvlJc w:val="left"/>
      <w:pPr>
        <w:ind w:left="1596" w:hanging="240"/>
      </w:pPr>
      <w:rPr>
        <w:rFonts w:hint="default"/>
        <w:lang w:val="uk-UA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D4"/>
    <w:rsid w:val="0005374E"/>
    <w:rsid w:val="00193BD5"/>
    <w:rsid w:val="002602DA"/>
    <w:rsid w:val="00284EE7"/>
    <w:rsid w:val="003B7A49"/>
    <w:rsid w:val="004F5605"/>
    <w:rsid w:val="006324D4"/>
    <w:rsid w:val="00932127"/>
    <w:rsid w:val="00DD6AE3"/>
    <w:rsid w:val="00F31340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DD55"/>
  <w15:chartTrackingRefBased/>
  <w15:docId w15:val="{F03D79D4-C7F9-4DC6-BED1-21CD62E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324D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324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">
    <w:name w:val="Основной текст Знак1"/>
    <w:link w:val="a3"/>
    <w:rsid w:val="006324D4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Emphasis"/>
    <w:uiPriority w:val="20"/>
    <w:qFormat/>
    <w:rsid w:val="003B7A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84EE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EE7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2024-06-25T05:57:00Z</dcterms:created>
  <dcterms:modified xsi:type="dcterms:W3CDTF">2024-06-25T05:57:00Z</dcterms:modified>
</cp:coreProperties>
</file>