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9B8" w:rsidRPr="006D151A" w:rsidRDefault="004F79B8" w:rsidP="00572912">
      <w:pPr>
        <w:autoSpaceDE w:val="0"/>
        <w:snapToGrid w:val="0"/>
        <w:ind w:left="4818" w:firstLine="138"/>
        <w:jc w:val="center"/>
        <w:rPr>
          <w:bCs/>
          <w:lang w:val="uk-UA"/>
        </w:rPr>
      </w:pPr>
      <w:r w:rsidRPr="006D151A">
        <w:rPr>
          <w:bCs/>
          <w:lang w:val="uk-UA"/>
        </w:rPr>
        <w:t>Додаток 1</w:t>
      </w:r>
    </w:p>
    <w:p w:rsidR="004F79B8" w:rsidRDefault="004F79B8" w:rsidP="004F79B8">
      <w:pPr>
        <w:autoSpaceDE w:val="0"/>
        <w:snapToGrid w:val="0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</w:t>
      </w:r>
      <w:r w:rsidRPr="006D151A">
        <w:rPr>
          <w:bCs/>
          <w:lang w:val="uk-UA"/>
        </w:rPr>
        <w:t xml:space="preserve">                                         </w:t>
      </w:r>
      <w:r w:rsidR="00572912">
        <w:rPr>
          <w:bCs/>
          <w:lang w:val="uk-UA"/>
        </w:rPr>
        <w:tab/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 до рішення </w:t>
      </w:r>
      <w:r>
        <w:rPr>
          <w:bCs/>
          <w:lang w:val="uk-UA"/>
        </w:rPr>
        <w:t xml:space="preserve">виконавчого комітету </w:t>
      </w:r>
    </w:p>
    <w:p w:rsidR="00572912" w:rsidRDefault="004F79B8" w:rsidP="00572912">
      <w:pPr>
        <w:ind w:left="1560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</w:t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F977C9" w:rsidRDefault="00F977C9" w:rsidP="00F977C9">
      <w:pPr>
        <w:rPr>
          <w:lang w:val="uk-UA"/>
        </w:rPr>
      </w:pPr>
    </w:p>
    <w:tbl>
      <w:tblPr>
        <w:tblpPr w:leftFromText="180" w:rightFromText="180" w:vertAnchor="text" w:tblpY="-6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F977C9" w:rsidRPr="00401581" w:rsidTr="00732F07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7C9" w:rsidRPr="00401581" w:rsidRDefault="00F977C9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1581">
              <w:fldChar w:fldCharType="begin"/>
            </w:r>
            <w:r w:rsidRPr="00401581">
              <w:instrText xml:space="preserve"> INCLUDEPICTURE "https://ztrchess.files.wordpress.com/2015/07/myr_gerb.gif?w=748" \* MERGEFORMATINET </w:instrText>
            </w:r>
            <w:r w:rsidRPr="00401581">
              <w:fldChar w:fldCharType="separate"/>
            </w:r>
            <w:r w:rsidRPr="004015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1" type="#_x0000_t75" style="width:99pt;height:124.5pt">
                  <v:imagedata r:id="rId5" r:href="rId6"/>
                </v:shape>
              </w:pict>
            </w:r>
            <w:r w:rsidRPr="00401581"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C9" w:rsidRPr="00401581" w:rsidRDefault="00F977C9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01581">
              <w:rPr>
                <w:b/>
                <w:sz w:val="28"/>
                <w:szCs w:val="28"/>
              </w:rPr>
              <w:t>МИРГОРОДСЬКА МІСЬКА РАДА</w:t>
            </w:r>
          </w:p>
          <w:p w:rsidR="00F977C9" w:rsidRPr="00401581" w:rsidRDefault="00F977C9" w:rsidP="00732F0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401581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F977C9" w:rsidRPr="00401581" w:rsidTr="00732F07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581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F977C9" w:rsidRPr="00401581" w:rsidRDefault="00F977C9" w:rsidP="00732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977C9" w:rsidRPr="00401581" w:rsidRDefault="00F977C9" w:rsidP="00732F07">
            <w:pPr>
              <w:jc w:val="center"/>
              <w:rPr>
                <w:b/>
                <w:lang w:val="uk-UA"/>
              </w:rPr>
            </w:pPr>
            <w:r w:rsidRPr="00401581">
              <w:rPr>
                <w:b/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F977C9" w:rsidRPr="00401581" w:rsidRDefault="00F977C9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F977C9" w:rsidRPr="00401581" w:rsidRDefault="00F977C9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401581">
              <w:rPr>
                <w:b/>
              </w:rPr>
              <w:t>ІК-</w:t>
            </w:r>
            <w:r w:rsidRPr="00401581">
              <w:rPr>
                <w:b/>
                <w:lang w:val="uk-UA"/>
              </w:rPr>
              <w:t>5-3-4</w:t>
            </w:r>
          </w:p>
          <w:p w:rsidR="00F977C9" w:rsidRPr="00401581" w:rsidRDefault="00F977C9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401581">
              <w:rPr>
                <w:b/>
                <w:lang w:val="uk-UA"/>
              </w:rPr>
              <w:t>00049*</w:t>
            </w:r>
          </w:p>
          <w:p w:rsidR="00F977C9" w:rsidRPr="00401581" w:rsidRDefault="00F977C9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F977C9" w:rsidRPr="00401581" w:rsidRDefault="00F977C9" w:rsidP="00F977C9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F977C9" w:rsidRPr="00401581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tabs>
                <w:tab w:val="left" w:pos="735"/>
                <w:tab w:val="center" w:pos="3162"/>
              </w:tabs>
              <w:snapToGrid w:val="0"/>
              <w:rPr>
                <w:b/>
                <w:iCs/>
                <w:lang w:val="uk-UA"/>
              </w:rPr>
            </w:pPr>
            <w:r w:rsidRPr="00401581">
              <w:rPr>
                <w:b/>
                <w:iCs/>
                <w:lang w:val="uk-UA"/>
              </w:rPr>
              <w:tab/>
            </w:r>
            <w:r w:rsidRPr="00401581">
              <w:rPr>
                <w:b/>
                <w:iCs/>
                <w:lang w:val="uk-UA"/>
              </w:rPr>
              <w:tab/>
              <w:t xml:space="preserve">відділ реєстрації </w:t>
            </w:r>
          </w:p>
        </w:tc>
      </w:tr>
      <w:tr w:rsidR="00F977C9" w:rsidRPr="00401581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401581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F977C9" w:rsidRPr="00401581" w:rsidRDefault="00F977C9" w:rsidP="00732F07">
            <w:pPr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 xml:space="preserve">вул. Гоголя, 171/1  </w:t>
            </w:r>
          </w:p>
          <w:p w:rsidR="00F977C9" w:rsidRPr="00401581" w:rsidRDefault="00F977C9" w:rsidP="00732F07">
            <w:pPr>
              <w:jc w:val="both"/>
              <w:rPr>
                <w:lang w:val="uk-UA"/>
              </w:rPr>
            </w:pPr>
            <w:proofErr w:type="spellStart"/>
            <w:r w:rsidRPr="00401581">
              <w:rPr>
                <w:lang w:val="uk-UA"/>
              </w:rPr>
              <w:t>тел</w:t>
            </w:r>
            <w:proofErr w:type="spellEnd"/>
            <w:r w:rsidRPr="00401581">
              <w:rPr>
                <w:lang w:val="uk-UA"/>
              </w:rPr>
              <w:t>/факс (05355) 5-03-18</w:t>
            </w:r>
          </w:p>
          <w:p w:rsidR="00F977C9" w:rsidRPr="00401581" w:rsidRDefault="00F977C9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401581">
              <w:rPr>
                <w:sz w:val="22"/>
                <w:lang w:val="x-none" w:eastAsia="ru-RU"/>
              </w:rPr>
              <w:t>http://myrgorod.pl.ua</w:t>
            </w:r>
          </w:p>
          <w:p w:rsidR="00F977C9" w:rsidRPr="00401581" w:rsidRDefault="00F977C9" w:rsidP="00732F07">
            <w:pPr>
              <w:rPr>
                <w:sz w:val="22"/>
                <w:lang w:val="uk-UA" w:eastAsia="ru-RU"/>
              </w:rPr>
            </w:pPr>
            <w:r w:rsidRPr="00401581">
              <w:rPr>
                <w:sz w:val="22"/>
                <w:lang w:val="en-US" w:eastAsia="ru-RU"/>
              </w:rPr>
              <w:t>e</w:t>
            </w:r>
            <w:r w:rsidRPr="00401581">
              <w:rPr>
                <w:sz w:val="22"/>
                <w:lang w:val="uk-UA" w:eastAsia="ru-RU"/>
              </w:rPr>
              <w:t>-</w:t>
            </w:r>
            <w:r w:rsidRPr="00401581">
              <w:rPr>
                <w:sz w:val="22"/>
                <w:lang w:val="en-US" w:eastAsia="ru-RU"/>
              </w:rPr>
              <w:t>mail</w:t>
            </w:r>
            <w:r w:rsidRPr="00401581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401581">
              <w:rPr>
                <w:sz w:val="22"/>
                <w:lang w:val="en-US" w:eastAsia="ru-RU"/>
              </w:rPr>
              <w:t>cnap_mirgorod</w:t>
            </w:r>
            <w:proofErr w:type="spellEnd"/>
            <w:r w:rsidRPr="00401581">
              <w:rPr>
                <w:sz w:val="22"/>
                <w:lang w:val="uk-UA" w:eastAsia="ru-RU"/>
              </w:rPr>
              <w:t>@</w:t>
            </w:r>
            <w:proofErr w:type="spellStart"/>
            <w:r w:rsidRPr="00401581">
              <w:rPr>
                <w:sz w:val="22"/>
                <w:lang w:val="en-US" w:eastAsia="ru-RU"/>
              </w:rPr>
              <w:t>ukr</w:t>
            </w:r>
            <w:proofErr w:type="spellEnd"/>
            <w:r w:rsidRPr="00401581">
              <w:rPr>
                <w:sz w:val="22"/>
                <w:lang w:val="uk-UA" w:eastAsia="ru-RU"/>
              </w:rPr>
              <w:t>.</w:t>
            </w:r>
            <w:r w:rsidRPr="00401581">
              <w:rPr>
                <w:sz w:val="22"/>
                <w:lang w:val="en-US" w:eastAsia="ru-RU"/>
              </w:rPr>
              <w:t>net</w:t>
            </w:r>
          </w:p>
          <w:p w:rsidR="00F977C9" w:rsidRPr="00401581" w:rsidRDefault="00F977C9" w:rsidP="00732F07">
            <w:pPr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Понеділок - четвер:  08.00 – 17.00</w:t>
            </w:r>
          </w:p>
          <w:p w:rsidR="00F977C9" w:rsidRPr="00401581" w:rsidRDefault="00F977C9" w:rsidP="00732F07">
            <w:pPr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П’ятниця:                  08.00 – 15.45</w:t>
            </w:r>
          </w:p>
        </w:tc>
      </w:tr>
      <w:tr w:rsidR="00F977C9" w:rsidRPr="00401581" w:rsidTr="00732F07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en-US"/>
              </w:rPr>
              <w:t>3</w:t>
            </w:r>
            <w:r w:rsidRPr="00401581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rPr>
                <w:lang w:val="uk-UA"/>
              </w:rPr>
            </w:pPr>
            <w:r w:rsidRPr="00401581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tabs>
                <w:tab w:val="left" w:pos="0"/>
              </w:tabs>
              <w:spacing w:line="240" w:lineRule="atLeast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Заява про взяття на облік безхазяйного нерухомого</w:t>
            </w:r>
          </w:p>
          <w:p w:rsidR="00F977C9" w:rsidRPr="00401581" w:rsidRDefault="00F977C9" w:rsidP="00732F07">
            <w:pPr>
              <w:tabs>
                <w:tab w:val="left" w:pos="0"/>
              </w:tabs>
              <w:spacing w:line="240" w:lineRule="atLeast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майна</w:t>
            </w:r>
          </w:p>
        </w:tc>
      </w:tr>
      <w:tr w:rsidR="00F977C9" w:rsidRPr="00401581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en-US"/>
              </w:rPr>
              <w:t>4</w:t>
            </w:r>
            <w:r w:rsidRPr="00401581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center"/>
              <w:rPr>
                <w:u w:val="single"/>
                <w:lang w:val="uk-UA"/>
              </w:rPr>
            </w:pPr>
            <w:r w:rsidRPr="00401581">
              <w:rPr>
                <w:lang w:val="uk-UA"/>
              </w:rPr>
              <w:t xml:space="preserve">Адміністративна послуга надається безоплатно </w:t>
            </w:r>
          </w:p>
          <w:p w:rsidR="00F977C9" w:rsidRPr="00401581" w:rsidRDefault="00F977C9" w:rsidP="00732F07">
            <w:pPr>
              <w:snapToGrid w:val="0"/>
              <w:jc w:val="both"/>
              <w:rPr>
                <w:u w:val="single"/>
                <w:lang w:val="uk-UA"/>
              </w:rPr>
            </w:pPr>
          </w:p>
        </w:tc>
      </w:tr>
      <w:tr w:rsidR="00F977C9" w:rsidRPr="00401581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en-US"/>
              </w:rPr>
              <w:t>5</w:t>
            </w:r>
            <w:r w:rsidRPr="00401581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1) рішення про взяття на облік безхазяйного нерухомого</w:t>
            </w:r>
          </w:p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майна;</w:t>
            </w:r>
          </w:p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внесення до спеціального розділу Державного реєстру</w:t>
            </w:r>
          </w:p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речових прав на нерухоме майно відповідних відомостей</w:t>
            </w:r>
          </w:p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про взяття на облік нерухомого майна, про об’єкти та</w:t>
            </w:r>
          </w:p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суб’єктів цих прав;</w:t>
            </w:r>
          </w:p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2) рішення про відмову у взятті на облік безхазяйного</w:t>
            </w:r>
          </w:p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нерухомого майна</w:t>
            </w:r>
          </w:p>
        </w:tc>
      </w:tr>
      <w:tr w:rsidR="00F977C9" w:rsidRPr="00401581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en-US"/>
              </w:rPr>
              <w:t>6</w:t>
            </w:r>
            <w:r w:rsidRPr="00401581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401581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</w:pPr>
            <w:proofErr w:type="spellStart"/>
            <w:r w:rsidRPr="00401581">
              <w:t>Надається</w:t>
            </w:r>
            <w:proofErr w:type="spellEnd"/>
            <w:r w:rsidRPr="00401581">
              <w:t xml:space="preserve"> в день </w:t>
            </w:r>
            <w:proofErr w:type="spellStart"/>
            <w:r w:rsidRPr="00401581">
              <w:t>реєстрації</w:t>
            </w:r>
            <w:proofErr w:type="spellEnd"/>
            <w:r w:rsidRPr="00401581">
              <w:t xml:space="preserve"> </w:t>
            </w:r>
            <w:proofErr w:type="spellStart"/>
            <w:r w:rsidRPr="00401581">
              <w:t>відповідної</w:t>
            </w:r>
            <w:proofErr w:type="spellEnd"/>
            <w:r w:rsidRPr="00401581">
              <w:t xml:space="preserve"> заяви в</w:t>
            </w:r>
          </w:p>
          <w:p w:rsidR="00F977C9" w:rsidRPr="00401581" w:rsidRDefault="00F977C9" w:rsidP="00732F0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</w:pPr>
            <w:r w:rsidRPr="00401581">
              <w:t xml:space="preserve">Державному </w:t>
            </w:r>
            <w:proofErr w:type="spellStart"/>
            <w:r w:rsidRPr="00401581">
              <w:t>реєстрі</w:t>
            </w:r>
            <w:proofErr w:type="spellEnd"/>
            <w:r w:rsidRPr="00401581">
              <w:t xml:space="preserve"> </w:t>
            </w:r>
            <w:proofErr w:type="spellStart"/>
            <w:r w:rsidRPr="00401581">
              <w:t>речових</w:t>
            </w:r>
            <w:proofErr w:type="spellEnd"/>
            <w:r w:rsidRPr="00401581">
              <w:t xml:space="preserve"> прав на </w:t>
            </w:r>
            <w:proofErr w:type="spellStart"/>
            <w:r w:rsidRPr="00401581">
              <w:t>нерухоме</w:t>
            </w:r>
            <w:proofErr w:type="spellEnd"/>
            <w:r w:rsidRPr="00401581">
              <w:t xml:space="preserve"> </w:t>
            </w:r>
            <w:proofErr w:type="spellStart"/>
            <w:r w:rsidRPr="00401581">
              <w:t>майно</w:t>
            </w:r>
            <w:proofErr w:type="spellEnd"/>
          </w:p>
          <w:p w:rsidR="00F977C9" w:rsidRPr="00401581" w:rsidRDefault="00F977C9" w:rsidP="00732F0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center"/>
              <w:rPr>
                <w:b/>
                <w:lang w:val="uk-UA"/>
              </w:rPr>
            </w:pPr>
          </w:p>
        </w:tc>
      </w:tr>
      <w:tr w:rsidR="00F977C9" w:rsidRPr="00401581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Уповноваженою особою органу місцевого</w:t>
            </w:r>
          </w:p>
          <w:p w:rsidR="00F977C9" w:rsidRPr="00401581" w:rsidRDefault="00F977C9" w:rsidP="00732F07">
            <w:pPr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самоврядування або уповноваженою ним особою у</w:t>
            </w:r>
          </w:p>
          <w:p w:rsidR="00F977C9" w:rsidRPr="00401581" w:rsidRDefault="00F977C9" w:rsidP="00732F07">
            <w:pPr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паперовій формі</w:t>
            </w:r>
          </w:p>
        </w:tc>
      </w:tr>
      <w:tr w:rsidR="00F977C9" w:rsidRPr="00401581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numPr>
                <w:ilvl w:val="0"/>
                <w:numId w:val="2"/>
              </w:numPr>
              <w:snapToGrid w:val="0"/>
              <w:jc w:val="both"/>
              <w:rPr>
                <w:lang w:val="uk-UA"/>
              </w:rPr>
            </w:pPr>
            <w:r w:rsidRPr="00401581">
              <w:t xml:space="preserve">Закон </w:t>
            </w:r>
            <w:proofErr w:type="spellStart"/>
            <w:r w:rsidRPr="00401581">
              <w:t>України</w:t>
            </w:r>
            <w:proofErr w:type="spellEnd"/>
            <w:r w:rsidRPr="00401581">
              <w:t xml:space="preserve"> «Про </w:t>
            </w:r>
            <w:proofErr w:type="spellStart"/>
            <w:r w:rsidRPr="00401581">
              <w:t>державну</w:t>
            </w:r>
            <w:proofErr w:type="spellEnd"/>
            <w:r w:rsidRPr="00401581">
              <w:t xml:space="preserve"> </w:t>
            </w:r>
            <w:proofErr w:type="spellStart"/>
            <w:r w:rsidRPr="00401581">
              <w:t>реєстрацію</w:t>
            </w:r>
            <w:proofErr w:type="spellEnd"/>
            <w:r w:rsidRPr="00401581">
              <w:t xml:space="preserve"> </w:t>
            </w:r>
            <w:proofErr w:type="spellStart"/>
            <w:r w:rsidRPr="00401581">
              <w:t>речових</w:t>
            </w:r>
            <w:proofErr w:type="spellEnd"/>
            <w:r w:rsidRPr="00401581">
              <w:t xml:space="preserve"> прав на </w:t>
            </w:r>
            <w:proofErr w:type="spellStart"/>
            <w:r w:rsidRPr="00401581">
              <w:t>нерухоме</w:t>
            </w:r>
            <w:proofErr w:type="spellEnd"/>
            <w:r w:rsidRPr="00401581">
              <w:t xml:space="preserve"> </w:t>
            </w:r>
            <w:proofErr w:type="spellStart"/>
            <w:r w:rsidRPr="00401581">
              <w:t>майно</w:t>
            </w:r>
            <w:proofErr w:type="spellEnd"/>
            <w:r w:rsidRPr="00401581">
              <w:t xml:space="preserve"> та </w:t>
            </w:r>
            <w:proofErr w:type="spellStart"/>
            <w:r w:rsidRPr="00401581">
              <w:t>їх</w:t>
            </w:r>
            <w:proofErr w:type="spellEnd"/>
            <w:r w:rsidRPr="00401581">
              <w:t xml:space="preserve"> </w:t>
            </w:r>
            <w:proofErr w:type="spellStart"/>
            <w:r w:rsidRPr="00401581">
              <w:t>обтяжень</w:t>
            </w:r>
            <w:proofErr w:type="spellEnd"/>
            <w:r w:rsidRPr="00401581">
              <w:t xml:space="preserve">», </w:t>
            </w:r>
          </w:p>
          <w:p w:rsidR="00F977C9" w:rsidRPr="00401581" w:rsidRDefault="00F977C9" w:rsidP="00732F07">
            <w:pPr>
              <w:numPr>
                <w:ilvl w:val="0"/>
                <w:numId w:val="2"/>
              </w:num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Постанова КМУ 523-р від 16.04.2014р</w:t>
            </w:r>
          </w:p>
          <w:p w:rsidR="00F977C9" w:rsidRPr="00401581" w:rsidRDefault="00F977C9" w:rsidP="00732F07">
            <w:pPr>
              <w:numPr>
                <w:ilvl w:val="0"/>
                <w:numId w:val="2"/>
              </w:num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Постанова Кабінету Міністрів України від 25 грудня      2015 року № 1127 «Про державну реєстрацію речових прав на нерухоме майно та їх обтяжень»,</w:t>
            </w:r>
          </w:p>
          <w:p w:rsidR="00F977C9" w:rsidRPr="00401581" w:rsidRDefault="00F977C9" w:rsidP="00732F07">
            <w:pPr>
              <w:numPr>
                <w:ilvl w:val="0"/>
                <w:numId w:val="2"/>
              </w:num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lastRenderedPageBreak/>
              <w:t>постанова Кабінету Міністрів від 26 жовтня 2011 року       № 1141 «Про затвердження Порядку ведення Державного реєстру речових прав на нерухоме майно»</w:t>
            </w:r>
          </w:p>
          <w:p w:rsidR="00F977C9" w:rsidRPr="00401581" w:rsidRDefault="00F977C9" w:rsidP="00732F07">
            <w:pPr>
              <w:numPr>
                <w:ilvl w:val="0"/>
                <w:numId w:val="2"/>
              </w:numPr>
              <w:snapToGrid w:val="0"/>
              <w:jc w:val="both"/>
              <w:rPr>
                <w:lang w:val="uk-UA"/>
              </w:rPr>
            </w:pPr>
            <w:r w:rsidRPr="00401581">
              <w:rPr>
                <w:lang w:val="uk-UA"/>
              </w:rPr>
              <w:t>Закон України «Про адміністративну процедуру», № 2073-IX від 17 лютого 2022 року</w:t>
            </w:r>
          </w:p>
          <w:p w:rsidR="00F977C9" w:rsidRPr="00401581" w:rsidRDefault="00F977C9" w:rsidP="00732F07">
            <w:pPr>
              <w:snapToGrid w:val="0"/>
              <w:ind w:left="720"/>
              <w:jc w:val="both"/>
              <w:rPr>
                <w:lang w:val="uk-UA"/>
              </w:rPr>
            </w:pPr>
          </w:p>
        </w:tc>
      </w:tr>
      <w:tr w:rsidR="00F977C9" w:rsidRPr="00401581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uk-UA"/>
              </w:rPr>
              <w:lastRenderedPageBreak/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01581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Pr="00401581" w:rsidRDefault="00F977C9" w:rsidP="00732F07">
            <w:pPr>
              <w:suppressAutoHyphens w:val="0"/>
              <w:rPr>
                <w:lang w:val="uk-UA" w:eastAsia="uk-UA"/>
              </w:rPr>
            </w:pPr>
            <w:r w:rsidRPr="00401581">
              <w:rPr>
                <w:lang w:val="uk-UA" w:eastAsia="uk-UA"/>
              </w:rPr>
              <w:t>У задоволенні заяви про взяття на облік безхазяйного нерухомого майна може бути відмовлено у разі, коли:</w:t>
            </w:r>
          </w:p>
          <w:p w:rsidR="00F977C9" w:rsidRPr="00401581" w:rsidRDefault="00F977C9" w:rsidP="00F977C9">
            <w:pPr>
              <w:numPr>
                <w:ilvl w:val="0"/>
                <w:numId w:val="6"/>
              </w:numPr>
              <w:suppressAutoHyphens w:val="0"/>
              <w:rPr>
                <w:lang w:val="uk-UA" w:eastAsia="uk-UA"/>
              </w:rPr>
            </w:pPr>
            <w:bookmarkStart w:id="0" w:name="n691"/>
            <w:bookmarkEnd w:id="0"/>
            <w:r w:rsidRPr="00401581">
              <w:rPr>
                <w:lang w:val="uk-UA" w:eastAsia="uk-UA"/>
              </w:rPr>
              <w:t>1) безхазяйне майно не підлягає обліку відповідно до</w:t>
            </w:r>
          </w:p>
          <w:p w:rsidR="00F977C9" w:rsidRPr="00401581" w:rsidRDefault="00F977C9" w:rsidP="00F977C9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lang w:val="uk-UA" w:eastAsia="uk-UA"/>
              </w:rPr>
            </w:pPr>
            <w:r w:rsidRPr="00401581">
              <w:rPr>
                <w:lang w:val="uk-UA" w:eastAsia="uk-UA"/>
              </w:rPr>
              <w:t>закону;</w:t>
            </w:r>
          </w:p>
          <w:p w:rsidR="00F977C9" w:rsidRPr="00401581" w:rsidRDefault="00F977C9" w:rsidP="00F977C9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lang w:val="uk-UA" w:eastAsia="uk-UA"/>
              </w:rPr>
            </w:pPr>
            <w:r w:rsidRPr="00401581">
              <w:rPr>
                <w:lang w:val="uk-UA" w:eastAsia="uk-UA"/>
              </w:rPr>
              <w:t>2) із заявою про взяття на облік безхазяйного нерухомого майна звернулася неналежна особа;</w:t>
            </w:r>
          </w:p>
          <w:p w:rsidR="00F977C9" w:rsidRPr="00401581" w:rsidRDefault="00F977C9" w:rsidP="00F977C9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lang w:val="uk-UA" w:eastAsia="uk-UA"/>
              </w:rPr>
            </w:pPr>
            <w:r w:rsidRPr="00401581">
              <w:rPr>
                <w:lang w:val="uk-UA" w:eastAsia="uk-UA"/>
              </w:rPr>
              <w:t>3) у Державному реєстрі речових прав на нерухоме майно наявні записи про державну реєстрацію прав на нерухоме майно, щодо якого подано заяву про взяття на облік</w:t>
            </w:r>
          </w:p>
        </w:tc>
      </w:tr>
      <w:tr w:rsidR="00F977C9" w:rsidRPr="00C655B7" w:rsidTr="00732F07">
        <w:trPr>
          <w:trHeight w:val="9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Default="00F977C9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C9" w:rsidRDefault="00F977C9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Оскарження рішень, дій або бездіяльності у сфері державної реєстрації прав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9" w:rsidRDefault="00F977C9" w:rsidP="00732F07">
            <w:pPr>
              <w:pStyle w:val="rvps2"/>
              <w:spacing w:before="0" w:beforeAutospacing="0" w:after="0" w:afterAutospacing="0"/>
              <w:jc w:val="both"/>
            </w:pPr>
            <w:r>
              <w:rPr>
                <w:rStyle w:val="rvts0"/>
              </w:rPr>
              <w:t>Рішення, дії або бездіяльність державного реєстратора, суб’єкта державної реєстрації прав, а також дії, пов’язані з автоматичною державною реєстрацією прав,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F977C9" w:rsidRDefault="00F977C9" w:rsidP="00F977C9">
      <w:pPr>
        <w:rPr>
          <w:lang w:val="uk-UA"/>
        </w:rPr>
      </w:pPr>
    </w:p>
    <w:p w:rsidR="00F977C9" w:rsidRDefault="00F977C9" w:rsidP="00F977C9">
      <w:pPr>
        <w:rPr>
          <w:lang w:val="uk-UA"/>
        </w:rPr>
      </w:pPr>
    </w:p>
    <w:p w:rsidR="00F977C9" w:rsidRDefault="00F977C9" w:rsidP="00F977C9">
      <w:pPr>
        <w:rPr>
          <w:lang w:val="uk-UA"/>
        </w:rPr>
      </w:pPr>
    </w:p>
    <w:p w:rsidR="00F977C9" w:rsidRDefault="00F977C9" w:rsidP="00F977C9">
      <w:pPr>
        <w:rPr>
          <w:lang w:val="uk-UA"/>
        </w:rPr>
      </w:pPr>
    </w:p>
    <w:p w:rsidR="004F79B8" w:rsidRPr="00574707" w:rsidRDefault="004F79B8" w:rsidP="00572912">
      <w:pPr>
        <w:ind w:left="1701"/>
        <w:rPr>
          <w:lang w:val="uk-UA"/>
        </w:rPr>
      </w:pPr>
      <w:bookmarkStart w:id="1" w:name="_GoBack"/>
      <w:bookmarkEnd w:id="1"/>
    </w:p>
    <w:p w:rsidR="003864C7" w:rsidRDefault="003864C7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393E"/>
    <w:multiLevelType w:val="hybridMultilevel"/>
    <w:tmpl w:val="1AC2FABA"/>
    <w:lvl w:ilvl="0" w:tplc="13A6467A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13D0F"/>
    <w:multiLevelType w:val="hybridMultilevel"/>
    <w:tmpl w:val="CD4A0C2C"/>
    <w:lvl w:ilvl="0" w:tplc="0C0A61A8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3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6CDE"/>
    <w:multiLevelType w:val="hybridMultilevel"/>
    <w:tmpl w:val="9C4809BE"/>
    <w:lvl w:ilvl="0" w:tplc="B378A0AE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5" w15:restartNumberingAfterBreak="0">
    <w:nsid w:val="7C16388A"/>
    <w:multiLevelType w:val="hybridMultilevel"/>
    <w:tmpl w:val="F4200D48"/>
    <w:lvl w:ilvl="0" w:tplc="3E105C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1D3EA5"/>
    <w:rsid w:val="00214CA1"/>
    <w:rsid w:val="00367D95"/>
    <w:rsid w:val="003864C7"/>
    <w:rsid w:val="003A3C1C"/>
    <w:rsid w:val="003F25BF"/>
    <w:rsid w:val="00403597"/>
    <w:rsid w:val="00484EE4"/>
    <w:rsid w:val="004F0906"/>
    <w:rsid w:val="004F30A5"/>
    <w:rsid w:val="004F79B8"/>
    <w:rsid w:val="0052706A"/>
    <w:rsid w:val="005678A5"/>
    <w:rsid w:val="00572912"/>
    <w:rsid w:val="005A5409"/>
    <w:rsid w:val="006B3A44"/>
    <w:rsid w:val="00974C3D"/>
    <w:rsid w:val="009944BE"/>
    <w:rsid w:val="009C362D"/>
    <w:rsid w:val="00A14985"/>
    <w:rsid w:val="00A90357"/>
    <w:rsid w:val="00C05591"/>
    <w:rsid w:val="00C775B8"/>
    <w:rsid w:val="00CA7532"/>
    <w:rsid w:val="00CB6782"/>
    <w:rsid w:val="00D50D97"/>
    <w:rsid w:val="00D73C1A"/>
    <w:rsid w:val="00DA1A0B"/>
    <w:rsid w:val="00DC2804"/>
    <w:rsid w:val="00DD485F"/>
    <w:rsid w:val="00DD6AE3"/>
    <w:rsid w:val="00E428B9"/>
    <w:rsid w:val="00EF1979"/>
    <w:rsid w:val="00F170B6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  <w:style w:type="paragraph" w:customStyle="1" w:styleId="rvps2">
    <w:name w:val="rvps2"/>
    <w:basedOn w:val="a"/>
    <w:rsid w:val="004F79B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4F79B8"/>
  </w:style>
  <w:style w:type="character" w:customStyle="1" w:styleId="rvts0">
    <w:name w:val="rvts0"/>
    <w:basedOn w:val="a0"/>
    <w:rsid w:val="004F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2024-06-26T06:43:00Z</dcterms:created>
  <dcterms:modified xsi:type="dcterms:W3CDTF">2024-06-26T06:43:00Z</dcterms:modified>
</cp:coreProperties>
</file>