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340" w:rsidRPr="002604E9" w:rsidRDefault="004F5605" w:rsidP="00F31340">
      <w:pPr>
        <w:ind w:left="5387"/>
        <w:rPr>
          <w:rFonts w:eastAsia="Calibri"/>
          <w:lang w:val="uk-UA" w:eastAsia="en-US"/>
        </w:rPr>
      </w:pPr>
      <w:r w:rsidRPr="00AA312C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F31340" w:rsidRPr="002604E9">
        <w:rPr>
          <w:rFonts w:eastAsia="Calibri"/>
          <w:lang w:val="uk-UA" w:eastAsia="en-US"/>
        </w:rPr>
        <w:t xml:space="preserve">Додаток  </w:t>
      </w:r>
      <w:r w:rsidR="00F31340">
        <w:rPr>
          <w:rFonts w:eastAsia="Calibri"/>
          <w:lang w:val="uk-UA" w:eastAsia="en-US"/>
        </w:rPr>
        <w:t>3</w:t>
      </w:r>
    </w:p>
    <w:p w:rsidR="00F31340" w:rsidRPr="002604E9" w:rsidRDefault="00F31340" w:rsidP="00F31340">
      <w:pPr>
        <w:suppressAutoHyphens w:val="0"/>
        <w:spacing w:line="276" w:lineRule="auto"/>
        <w:ind w:left="5387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д</w:t>
      </w:r>
      <w:r w:rsidRPr="002604E9">
        <w:rPr>
          <w:rFonts w:eastAsia="Calibri"/>
          <w:lang w:val="uk-UA" w:eastAsia="en-US"/>
        </w:rPr>
        <w:t>о рішення виконавчого</w:t>
      </w:r>
    </w:p>
    <w:p w:rsidR="00F31340" w:rsidRDefault="00F31340" w:rsidP="00F31340">
      <w:pPr>
        <w:suppressAutoHyphens w:val="0"/>
        <w:spacing w:line="276" w:lineRule="auto"/>
        <w:ind w:left="5387"/>
        <w:rPr>
          <w:rFonts w:eastAsia="Calibri"/>
          <w:lang w:val="uk-UA" w:eastAsia="en-US"/>
        </w:rPr>
      </w:pPr>
      <w:r w:rsidRPr="002604E9">
        <w:rPr>
          <w:rFonts w:eastAsia="Calibri"/>
          <w:lang w:val="uk-UA" w:eastAsia="en-US"/>
        </w:rPr>
        <w:t xml:space="preserve">комітету Миргородської міської ради </w:t>
      </w:r>
    </w:p>
    <w:p w:rsidR="00F31340" w:rsidRDefault="00F31340" w:rsidP="00F31340">
      <w:pPr>
        <w:suppressAutoHyphens w:val="0"/>
        <w:spacing w:line="276" w:lineRule="auto"/>
        <w:ind w:left="5387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від 19 червня </w:t>
      </w:r>
      <w:r w:rsidRPr="002604E9">
        <w:rPr>
          <w:rFonts w:eastAsia="Calibri"/>
          <w:lang w:val="uk-UA" w:eastAsia="en-US"/>
        </w:rPr>
        <w:t>202</w:t>
      </w:r>
      <w:r>
        <w:rPr>
          <w:rFonts w:eastAsia="Calibri"/>
          <w:lang w:val="uk-UA" w:eastAsia="en-US"/>
        </w:rPr>
        <w:t>4</w:t>
      </w:r>
      <w:r w:rsidRPr="002604E9">
        <w:rPr>
          <w:rFonts w:eastAsia="Calibri"/>
          <w:lang w:val="uk-UA" w:eastAsia="en-US"/>
        </w:rPr>
        <w:t xml:space="preserve"> року</w:t>
      </w:r>
      <w:r>
        <w:rPr>
          <w:rFonts w:eastAsia="Calibri"/>
          <w:lang w:val="uk-UA" w:eastAsia="en-US"/>
        </w:rPr>
        <w:t xml:space="preserve"> № 292</w:t>
      </w:r>
    </w:p>
    <w:p w:rsidR="00F31340" w:rsidRPr="00CC4AD2" w:rsidRDefault="00F31340" w:rsidP="00F31340">
      <w:pPr>
        <w:suppressAutoHyphens w:val="0"/>
        <w:spacing w:line="276" w:lineRule="auto"/>
        <w:ind w:left="4963" w:firstLine="709"/>
        <w:rPr>
          <w:rFonts w:eastAsia="Calibri"/>
          <w:lang w:val="uk-UA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1680"/>
        <w:gridCol w:w="817"/>
        <w:gridCol w:w="4590"/>
        <w:gridCol w:w="1925"/>
      </w:tblGrid>
      <w:tr w:rsidR="00F31340" w:rsidTr="00BB44E6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3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340" w:rsidRDefault="00F31340" w:rsidP="00BB44E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F31340" w:rsidRPr="00B1794E" w:rsidRDefault="00F31340" w:rsidP="00BB44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F31340" w:rsidTr="00BB44E6">
        <w:trPr>
          <w:trHeight w:val="2405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340" w:rsidRPr="0042260B" w:rsidRDefault="00F31340" w:rsidP="00BB44E6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2260B">
              <w:rPr>
                <w:b/>
                <w:sz w:val="28"/>
                <w:szCs w:val="28"/>
                <w:lang w:val="uk-UA"/>
              </w:rPr>
              <w:t>Інформаційна карт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42260B">
              <w:rPr>
                <w:b/>
                <w:sz w:val="28"/>
                <w:szCs w:val="28"/>
                <w:lang w:val="uk-UA"/>
              </w:rPr>
              <w:t>а</w:t>
            </w:r>
          </w:p>
          <w:p w:rsidR="00F31340" w:rsidRPr="0042260B" w:rsidRDefault="00F31340" w:rsidP="00BB44E6">
            <w:pPr>
              <w:jc w:val="center"/>
              <w:rPr>
                <w:sz w:val="32"/>
                <w:szCs w:val="32"/>
                <w:lang w:val="uk-UA" w:eastAsia="uk-UA"/>
              </w:rPr>
            </w:pPr>
            <w:r w:rsidRPr="0042260B">
              <w:rPr>
                <w:b/>
                <w:lang w:val="uk-UA" w:eastAsia="ru-RU"/>
              </w:rPr>
              <w:t>адміністративної послуги</w:t>
            </w:r>
          </w:p>
          <w:p w:rsidR="00F31340" w:rsidRPr="0042260B" w:rsidRDefault="00F31340" w:rsidP="00BB44E6">
            <w:pPr>
              <w:jc w:val="center"/>
              <w:rPr>
                <w:sz w:val="32"/>
                <w:szCs w:val="32"/>
                <w:lang w:val="uk-UA" w:eastAsia="uk-UA"/>
              </w:rPr>
            </w:pPr>
          </w:p>
          <w:p w:rsidR="00F31340" w:rsidRPr="00B1794E" w:rsidRDefault="00F31340" w:rsidP="00BB44E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Р</w:t>
            </w:r>
            <w:r w:rsidRPr="00E556C5">
              <w:rPr>
                <w:b/>
                <w:lang w:val="uk-UA"/>
              </w:rPr>
              <w:t>еєстраці</w:t>
            </w:r>
            <w:r>
              <w:rPr>
                <w:b/>
                <w:lang w:val="uk-UA"/>
              </w:rPr>
              <w:t>я</w:t>
            </w:r>
            <w:r w:rsidRPr="00E556C5">
              <w:rPr>
                <w:b/>
                <w:lang w:val="uk-UA"/>
              </w:rPr>
              <w:t xml:space="preserve"> пасіки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40" w:rsidRPr="001F06CE" w:rsidRDefault="00F31340" w:rsidP="00BB44E6">
            <w:pPr>
              <w:jc w:val="center"/>
              <w:rPr>
                <w:b/>
              </w:rPr>
            </w:pPr>
            <w:r w:rsidRPr="001F06CE">
              <w:rPr>
                <w:b/>
              </w:rPr>
              <w:t>ІК 4-1-</w:t>
            </w:r>
            <w:r>
              <w:rPr>
                <w:b/>
              </w:rPr>
              <w:t>3</w:t>
            </w:r>
          </w:p>
          <w:p w:rsidR="00F31340" w:rsidRPr="00B1794E" w:rsidRDefault="00F31340" w:rsidP="00BB44E6">
            <w:pPr>
              <w:jc w:val="center"/>
              <w:rPr>
                <w:b/>
              </w:rPr>
            </w:pPr>
            <w:r w:rsidRPr="001F06CE">
              <w:rPr>
                <w:b/>
              </w:rPr>
              <w:t>01454*</w:t>
            </w:r>
          </w:p>
        </w:tc>
      </w:tr>
      <w:tr w:rsidR="00F3134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pStyle w:val="a3"/>
              <w:snapToGrid w:val="0"/>
              <w:jc w:val="left"/>
              <w:rPr>
                <w:color w:val="000000"/>
                <w:spacing w:val="-3"/>
                <w:shd w:val="clear" w:color="auto" w:fill="FFFF00"/>
              </w:rPr>
            </w:pPr>
            <w:r w:rsidRPr="00B1794E">
              <w:rPr>
                <w:b w:val="0"/>
                <w:sz w:val="24"/>
                <w:szCs w:val="24"/>
              </w:rPr>
              <w:t>Управління економічного розвитку та інвестицій   Миргородської міської ради</w:t>
            </w:r>
          </w:p>
        </w:tc>
      </w:tr>
      <w:tr w:rsidR="00F31340" w:rsidRPr="00EC79C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Центр надання адміністративних послуг, </w:t>
            </w:r>
          </w:p>
          <w:p w:rsidR="00F31340" w:rsidRDefault="00F31340" w:rsidP="00BB44E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вул. Гоголя, 171/1,</w:t>
            </w:r>
          </w:p>
          <w:p w:rsidR="00F31340" w:rsidRDefault="00F31340" w:rsidP="00BB44E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м. Миргород, 37602,   </w:t>
            </w:r>
          </w:p>
          <w:p w:rsidR="00F31340" w:rsidRDefault="00F31340" w:rsidP="00BB44E6">
            <w:pPr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тел</w:t>
            </w:r>
            <w:proofErr w:type="spellEnd"/>
            <w:r>
              <w:rPr>
                <w:lang w:val="uk-UA" w:eastAsia="ru-RU"/>
              </w:rPr>
              <w:t xml:space="preserve">. (05355) 5-03-18, </w:t>
            </w:r>
          </w:p>
          <w:p w:rsidR="00F31340" w:rsidRDefault="00F31340" w:rsidP="00BB44E6">
            <w:pPr>
              <w:rPr>
                <w:lang w:val="uk-UA" w:eastAsia="ru-RU"/>
              </w:rPr>
            </w:pPr>
            <w:proofErr w:type="spellStart"/>
            <w:r>
              <w:t>понед</w:t>
            </w:r>
            <w:r>
              <w:rPr>
                <w:lang w:val="uk-UA"/>
              </w:rPr>
              <w:t>ілок</w:t>
            </w:r>
            <w:proofErr w:type="spellEnd"/>
            <w:r>
              <w:rPr>
                <w:lang w:val="uk-UA"/>
              </w:rPr>
              <w:t xml:space="preserve"> - четвер: з </w:t>
            </w:r>
            <w:r w:rsidRPr="00270F50">
              <w:rPr>
                <w:lang w:val="uk-UA"/>
              </w:rPr>
              <w:t>8.00 до 17.00, п’ятниця: з 8.00 до 15.45</w:t>
            </w:r>
          </w:p>
          <w:p w:rsidR="00F31340" w:rsidRDefault="00F31340" w:rsidP="00BB44E6">
            <w:pPr>
              <w:suppressAutoHyphens w:val="0"/>
              <w:rPr>
                <w:lang w:val="uk-UA"/>
              </w:rPr>
            </w:pPr>
            <w:r>
              <w:rPr>
                <w:lang w:val="uk-UA" w:eastAsia="ru-RU"/>
              </w:rPr>
              <w:t>вихідні  - субота-неділя та святкові дні.</w:t>
            </w:r>
          </w:p>
        </w:tc>
      </w:tr>
      <w:tr w:rsidR="00F31340" w:rsidRPr="009933B8" w:rsidTr="00BB44E6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t>3</w:t>
            </w:r>
            <w:r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jc w:val="both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C5DB5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Суб’єктом звернення безпосередньо подаються: </w:t>
            </w:r>
          </w:p>
          <w:p w:rsidR="00F31340" w:rsidRPr="0042260B" w:rsidRDefault="00F31340" w:rsidP="00BB44E6">
            <w:pPr>
              <w:jc w:val="both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Письмова  заява щодо реєстрації пасіки.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До заяви додаються: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для фізичних осіб - підприємців: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засвідчена заявником копія паспорту пасіки; 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засвідчена у встановленому порядку копія довіреності    ( у разі подання заяви представником особи);</w:t>
            </w:r>
          </w:p>
          <w:p w:rsidR="00F31340" w:rsidRDefault="00F31340" w:rsidP="00BB44E6">
            <w:pPr>
              <w:shd w:val="clear" w:color="auto" w:fill="FFFFFF"/>
              <w:tabs>
                <w:tab w:val="num" w:pos="-540"/>
                <w:tab w:val="left" w:pos="360"/>
              </w:tabs>
              <w:ind w:left="180" w:right="603" w:hanging="72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для фізичних осіб: 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засвідчена заявником копія паспорту пасіки; 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засвідчена у встановленому порядку копія довіреності    ( у разі подання заяви представником особи);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для юридичних осіб: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засвідчена заявником копія паспорту пасіки; </w:t>
            </w:r>
          </w:p>
          <w:p w:rsidR="00F31340" w:rsidRPr="00DA1F99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 w:rsidRPr="00E556C5">
              <w:rPr>
                <w:lang w:val="uk-UA" w:eastAsia="ru-RU"/>
              </w:rPr>
              <w:t>- довіреність ( у разі подання заяви представником юридичної особи) або її копія, засвідчена у встановленому порядку.</w:t>
            </w:r>
          </w:p>
        </w:tc>
      </w:tr>
      <w:tr w:rsidR="00F31340" w:rsidRPr="003E4441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t>4</w:t>
            </w:r>
            <w:r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Pr="00204E86" w:rsidRDefault="00F31340" w:rsidP="00BB44E6">
            <w:pPr>
              <w:snapToGrid w:val="0"/>
              <w:jc w:val="both"/>
              <w:rPr>
                <w:lang w:val="uk-UA"/>
              </w:rPr>
            </w:pPr>
            <w:r w:rsidRPr="00C739C5">
              <w:rPr>
                <w:lang w:val="uk-UA" w:eastAsia="ru-RU"/>
              </w:rPr>
              <w:t xml:space="preserve">Безоплатно </w:t>
            </w:r>
          </w:p>
        </w:tc>
      </w:tr>
      <w:tr w:rsidR="00F31340" w:rsidRPr="006E6FBF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t>5</w:t>
            </w:r>
            <w:r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Pr="000A04E7" w:rsidRDefault="00F31340" w:rsidP="00BB44E6">
            <w:pPr>
              <w:jc w:val="both"/>
              <w:rPr>
                <w:sz w:val="22"/>
                <w:szCs w:val="22"/>
                <w:lang w:val="uk-UA"/>
              </w:rPr>
            </w:pPr>
            <w:r w:rsidRPr="00A86BC8">
              <w:rPr>
                <w:lang w:val="uk-UA" w:eastAsia="ru-RU"/>
              </w:rPr>
              <w:t>Довідка про реєстрацію пасіки.</w:t>
            </w:r>
          </w:p>
        </w:tc>
      </w:tr>
      <w:tr w:rsidR="00F3134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t>6</w:t>
            </w:r>
            <w:r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rPr>
                <w:lang w:val="uk-UA"/>
              </w:rPr>
            </w:pPr>
            <w:r>
              <w:rPr>
                <w:lang w:val="uk-UA"/>
              </w:rPr>
              <w:t>Протягом   1-го дня.</w:t>
            </w:r>
          </w:p>
        </w:tc>
      </w:tr>
      <w:tr w:rsidR="00F3134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1.Особисто або через представника </w:t>
            </w:r>
            <w:r>
              <w:t xml:space="preserve">за </w:t>
            </w:r>
            <w:r>
              <w:rPr>
                <w:lang w:val="uk-UA"/>
              </w:rPr>
              <w:t>нотаріально завіреною довіреністю.</w:t>
            </w:r>
          </w:p>
          <w:p w:rsidR="00F31340" w:rsidRDefault="00F31340" w:rsidP="00BB44E6">
            <w:pPr>
              <w:tabs>
                <w:tab w:val="left" w:pos="1620"/>
                <w:tab w:val="left" w:pos="77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2.Поштою.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  <w:p w:rsidR="00F31340" w:rsidRDefault="00F31340" w:rsidP="00BB44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3.Електронною поштою.</w:t>
            </w:r>
          </w:p>
        </w:tc>
      </w:tr>
      <w:tr w:rsidR="00F3134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Pr="00A06E22" w:rsidRDefault="00F31340" w:rsidP="00F31340">
            <w:pPr>
              <w:numPr>
                <w:ilvl w:val="0"/>
                <w:numId w:val="4"/>
              </w:numPr>
              <w:snapToGrid w:val="0"/>
              <w:jc w:val="both"/>
              <w:rPr>
                <w:lang w:val="uk-UA"/>
              </w:rPr>
            </w:pPr>
            <w:r w:rsidRPr="00A06E22">
              <w:rPr>
                <w:lang w:val="uk-UA"/>
              </w:rPr>
              <w:t>ЗУ "Про місцеве самоврядування в Україні"</w:t>
            </w:r>
          </w:p>
          <w:p w:rsidR="00F31340" w:rsidRDefault="00F31340" w:rsidP="00F31340">
            <w:pPr>
              <w:numPr>
                <w:ilvl w:val="0"/>
                <w:numId w:val="4"/>
              </w:numPr>
              <w:snapToGrid w:val="0"/>
              <w:ind w:left="0" w:firstLine="360"/>
              <w:jc w:val="both"/>
              <w:rPr>
                <w:lang w:val="uk-UA"/>
              </w:rPr>
            </w:pPr>
            <w:bookmarkStart w:id="0" w:name="_Hlk143183634"/>
            <w:r w:rsidRPr="00A06E22">
              <w:rPr>
                <w:lang w:val="uk-UA"/>
              </w:rPr>
              <w:t>ЗУ "Про бджільництво"</w:t>
            </w:r>
          </w:p>
          <w:p w:rsidR="00F31340" w:rsidRDefault="00F31340" w:rsidP="00F31340">
            <w:pPr>
              <w:numPr>
                <w:ilvl w:val="0"/>
                <w:numId w:val="4"/>
              </w:numPr>
              <w:snapToGrid w:val="0"/>
              <w:ind w:left="0" w:firstLine="360"/>
              <w:jc w:val="both"/>
              <w:rPr>
                <w:lang w:val="uk-UA"/>
              </w:rPr>
            </w:pPr>
            <w:bookmarkStart w:id="1" w:name="_Hlk143183785"/>
            <w:bookmarkEnd w:id="0"/>
            <w:r w:rsidRPr="00A06E22">
              <w:rPr>
                <w:lang w:val="uk-UA"/>
              </w:rPr>
              <w:lastRenderedPageBreak/>
              <w:t>Наказ Міністерства розвитку економіки, торгівлі та сільського господарства України від 19.02.2021 р. №338 .</w:t>
            </w:r>
            <w:bookmarkEnd w:id="1"/>
          </w:p>
          <w:p w:rsidR="00F31340" w:rsidRPr="00A06E22" w:rsidRDefault="00F31340" w:rsidP="00F31340">
            <w:pPr>
              <w:numPr>
                <w:ilvl w:val="0"/>
                <w:numId w:val="4"/>
              </w:numPr>
              <w:snapToGrid w:val="0"/>
              <w:ind w:left="0" w:firstLine="360"/>
              <w:jc w:val="both"/>
              <w:rPr>
                <w:lang w:val="uk-UA"/>
              </w:rPr>
            </w:pPr>
            <w:r w:rsidRPr="00F66FE3">
              <w:rPr>
                <w:lang w:val="uk-UA"/>
              </w:rPr>
              <w:t>ЗУ «Про адміністративну процедуру»</w:t>
            </w:r>
          </w:p>
        </w:tc>
      </w:tr>
      <w:tr w:rsidR="00F3134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Підставою для відмови  в прийнятті рішення є: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   неповний перелік документів;</w:t>
            </w:r>
          </w:p>
          <w:p w:rsidR="00F31340" w:rsidRPr="00E2240C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виявлення недостовірних відомостей у поданих документах.</w:t>
            </w:r>
          </w:p>
        </w:tc>
      </w:tr>
      <w:tr w:rsidR="00F3134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8F1D5D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1D5D">
              <w:rPr>
                <w:color w:val="000000"/>
                <w:lang w:val="uk-UA"/>
              </w:rPr>
              <w:t>Оскарження результату надання послуг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40" w:rsidRDefault="00F31340" w:rsidP="00BB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7"/>
              </w:tabs>
              <w:ind w:left="103" w:right="95"/>
              <w:rPr>
                <w:color w:val="000000"/>
                <w:lang w:val="uk-UA"/>
              </w:rPr>
            </w:pPr>
            <w:r w:rsidRPr="008F1D5D">
              <w:rPr>
                <w:color w:val="000000"/>
                <w:lang w:val="uk-UA"/>
              </w:rPr>
              <w:t>Дії або бездіяльність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F31340" w:rsidRPr="008F1D5D" w:rsidRDefault="00F31340" w:rsidP="00BB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7"/>
              </w:tabs>
              <w:ind w:left="103" w:right="9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- Департаменту агропромислового розвитку Полтавської ОВА ;</w:t>
            </w:r>
          </w:p>
          <w:p w:rsidR="00F31340" w:rsidRDefault="00F31340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 w:rsidRPr="008F1D5D">
              <w:rPr>
                <w:color w:val="000000"/>
                <w:lang w:val="uk-UA"/>
              </w:rPr>
              <w:t xml:space="preserve">  -    до адміністративного суду.</w:t>
            </w:r>
          </w:p>
        </w:tc>
      </w:tr>
    </w:tbl>
    <w:p w:rsidR="006324D4" w:rsidRPr="003B7A49" w:rsidRDefault="006324D4" w:rsidP="00F31340">
      <w:pPr>
        <w:ind w:firstLine="5245"/>
        <w:rPr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2602DA" w:rsidRPr="0026675F" w:rsidRDefault="002602DA" w:rsidP="002602DA">
      <w:pPr>
        <w:rPr>
          <w:b/>
          <w:bCs/>
          <w:lang w:val="uk-UA"/>
        </w:rPr>
      </w:pPr>
      <w:bookmarkStart w:id="2" w:name="_GoBack"/>
      <w:bookmarkEnd w:id="2"/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</w:p>
    <w:p w:rsidR="006324D4" w:rsidRPr="002602DA" w:rsidRDefault="006324D4" w:rsidP="006324D4">
      <w:pPr>
        <w:rPr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F86"/>
    <w:multiLevelType w:val="hybridMultilevel"/>
    <w:tmpl w:val="DE2CD75E"/>
    <w:lvl w:ilvl="0" w:tplc="1D9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045"/>
    <w:multiLevelType w:val="multilevel"/>
    <w:tmpl w:val="A12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32D5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2602DA"/>
    <w:rsid w:val="003B7A49"/>
    <w:rsid w:val="004F5605"/>
    <w:rsid w:val="006324D4"/>
    <w:rsid w:val="00932127"/>
    <w:rsid w:val="00DD6AE3"/>
    <w:rsid w:val="00F31340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847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2024-06-25T05:52:00Z</dcterms:created>
  <dcterms:modified xsi:type="dcterms:W3CDTF">2024-06-25T05:52:00Z</dcterms:modified>
</cp:coreProperties>
</file>