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F00669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484815" w:rsidRDefault="00F95EF5" w:rsidP="00484815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F00669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669" w:rsidRPr="00375127" w:rsidRDefault="00F00669" w:rsidP="001A6B01">
            <w:pPr>
              <w:snapToGrid w:val="0"/>
              <w:jc w:val="center"/>
              <w:rPr>
                <w:b/>
                <w:color w:val="FF0000"/>
              </w:rPr>
            </w:pPr>
            <w:r w:rsidRPr="00375127">
              <w:rPr>
                <w:noProof/>
                <w:color w:val="FF0000"/>
              </w:rPr>
              <w:drawing>
                <wp:inline distT="0" distB="0" distL="0" distR="0">
                  <wp:extent cx="1257300" cy="1581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669" w:rsidRPr="00375127" w:rsidRDefault="00F00669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F00669" w:rsidRPr="00375127" w:rsidRDefault="00F00669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F00669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F00669" w:rsidRPr="00375127" w:rsidRDefault="00F00669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FF0000"/>
              </w:rPr>
            </w:pPr>
            <w:proofErr w:type="spellStart"/>
            <w:r w:rsidRPr="00375127">
              <w:rPr>
                <w:b/>
              </w:rPr>
              <w:t>Взяття</w:t>
            </w:r>
            <w:proofErr w:type="spellEnd"/>
            <w:r w:rsidRPr="00375127">
              <w:rPr>
                <w:b/>
              </w:rPr>
              <w:t xml:space="preserve"> на </w:t>
            </w:r>
            <w:proofErr w:type="spellStart"/>
            <w:r w:rsidRPr="00375127">
              <w:rPr>
                <w:b/>
              </w:rPr>
              <w:t>облік</w:t>
            </w:r>
            <w:proofErr w:type="spellEnd"/>
            <w:r w:rsidRPr="00375127">
              <w:rPr>
                <w:b/>
              </w:rPr>
              <w:t xml:space="preserve"> для </w:t>
            </w:r>
            <w:proofErr w:type="spellStart"/>
            <w:r w:rsidRPr="00375127">
              <w:rPr>
                <w:b/>
              </w:rPr>
              <w:t>виплати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грошової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компенсації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замість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путівки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громадянам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які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постраждали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внаслідок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Чорнобильської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катастрофи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віднесеним</w:t>
            </w:r>
            <w:proofErr w:type="spellEnd"/>
            <w:r w:rsidRPr="00375127">
              <w:rPr>
                <w:b/>
              </w:rPr>
              <w:t xml:space="preserve"> до </w:t>
            </w:r>
            <w:proofErr w:type="spellStart"/>
            <w:r w:rsidRPr="00375127">
              <w:rPr>
                <w:b/>
              </w:rPr>
              <w:t>категорії</w:t>
            </w:r>
            <w:proofErr w:type="spellEnd"/>
            <w:r w:rsidRPr="00375127">
              <w:rPr>
                <w:b/>
              </w:rPr>
              <w:t xml:space="preserve"> 1, та </w:t>
            </w:r>
            <w:proofErr w:type="spellStart"/>
            <w:r w:rsidRPr="00375127">
              <w:rPr>
                <w:b/>
              </w:rPr>
              <w:t>дітям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яким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встановлено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інвалідність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пов’язану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Чорнобильською</w:t>
            </w:r>
            <w:proofErr w:type="spellEnd"/>
            <w:r w:rsidRPr="00375127">
              <w:rPr>
                <w:b/>
              </w:rPr>
              <w:t xml:space="preserve"> катастрофою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pStyle w:val="a5"/>
              <w:snapToGrid w:val="0"/>
              <w:jc w:val="center"/>
              <w:rPr>
                <w:b/>
              </w:rPr>
            </w:pPr>
          </w:p>
          <w:p w:rsidR="00F00669" w:rsidRPr="00375127" w:rsidRDefault="00F00669" w:rsidP="001A6B01">
            <w:pPr>
              <w:pStyle w:val="a5"/>
              <w:snapToGrid w:val="0"/>
              <w:jc w:val="center"/>
              <w:rPr>
                <w:b/>
              </w:rPr>
            </w:pPr>
            <w:proofErr w:type="gramStart"/>
            <w:r w:rsidRPr="00375127">
              <w:rPr>
                <w:b/>
              </w:rPr>
              <w:t>ІК  3</w:t>
            </w:r>
            <w:proofErr w:type="gramEnd"/>
            <w:r w:rsidRPr="00375127">
              <w:rPr>
                <w:b/>
              </w:rPr>
              <w:t>-2-7</w:t>
            </w:r>
          </w:p>
          <w:p w:rsidR="00F00669" w:rsidRPr="00375127" w:rsidRDefault="00F00669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00224*</w:t>
            </w:r>
          </w:p>
          <w:p w:rsidR="00F00669" w:rsidRPr="00375127" w:rsidRDefault="00F00669" w:rsidP="001A6B01">
            <w:pPr>
              <w:pStyle w:val="a5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F00669" w:rsidRPr="00375127" w:rsidRDefault="00F00669" w:rsidP="00F00669">
      <w:pPr>
        <w:rPr>
          <w:vanish/>
          <w:color w:val="FF0000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F00669" w:rsidRPr="00375127" w:rsidRDefault="00F00669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F00669" w:rsidRPr="00375127" w:rsidRDefault="00F00669" w:rsidP="001A6B01"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6" w:history="1">
              <w:r w:rsidRPr="00375127">
                <w:rPr>
                  <w:rStyle w:val="a4"/>
                  <w:rFonts w:eastAsia="Calibri"/>
                  <w:lang w:val="en-GB"/>
                </w:rPr>
                <w:t>cnap</w:t>
              </w:r>
              <w:r w:rsidRPr="00375127">
                <w:rPr>
                  <w:rStyle w:val="a4"/>
                  <w:rFonts w:eastAsia="Calibri"/>
                </w:rPr>
                <w:t>_</w:t>
              </w:r>
              <w:r w:rsidRPr="00375127">
                <w:rPr>
                  <w:rStyle w:val="a4"/>
                  <w:rFonts w:eastAsia="Calibri"/>
                  <w:lang w:val="en-GB"/>
                </w:rPr>
                <w:t>mirgorod</w:t>
              </w:r>
              <w:r w:rsidRPr="00375127">
                <w:rPr>
                  <w:rStyle w:val="a4"/>
                  <w:rFonts w:eastAsia="Calibri"/>
                </w:rPr>
                <w:t>@</w:t>
              </w:r>
              <w:r w:rsidRPr="00375127">
                <w:rPr>
                  <w:rStyle w:val="a4"/>
                  <w:rFonts w:eastAsia="Calibri"/>
                  <w:lang w:val="en-GB"/>
                </w:rPr>
                <w:t>ukr</w:t>
              </w:r>
              <w:r w:rsidRPr="00375127">
                <w:rPr>
                  <w:rStyle w:val="a4"/>
                  <w:rFonts w:eastAsia="Calibri"/>
                </w:rPr>
                <w:t>.</w:t>
              </w:r>
              <w:r w:rsidRPr="00375127">
                <w:rPr>
                  <w:rStyle w:val="a4"/>
                  <w:rFonts w:eastAsia="Calibri"/>
                  <w:lang w:val="en-GB"/>
                </w:rPr>
                <w:t>net</w:t>
              </w:r>
            </w:hyperlink>
          </w:p>
          <w:p w:rsidR="00F00669" w:rsidRPr="00375127" w:rsidRDefault="00F00669" w:rsidP="001A6B01">
            <w:pPr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Віддалені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75127">
              <w:rPr>
                <w:i/>
                <w:iCs/>
              </w:rPr>
              <w:t>робочі</w:t>
            </w:r>
            <w:proofErr w:type="spellEnd"/>
            <w:r w:rsidRPr="00375127">
              <w:rPr>
                <w:i/>
                <w:iCs/>
              </w:rPr>
              <w:t xml:space="preserve">  </w:t>
            </w:r>
            <w:proofErr w:type="spellStart"/>
            <w:r w:rsidRPr="00375127">
              <w:rPr>
                <w:i/>
                <w:iCs/>
              </w:rPr>
              <w:t>місця</w:t>
            </w:r>
            <w:proofErr w:type="spellEnd"/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відділу</w:t>
            </w:r>
            <w:proofErr w:type="spellEnd"/>
            <w:r w:rsidRPr="00375127">
              <w:rPr>
                <w:i/>
                <w:iCs/>
              </w:rPr>
              <w:t xml:space="preserve"> «Центр </w:t>
            </w:r>
            <w:proofErr w:type="spellStart"/>
            <w:r w:rsidRPr="00375127">
              <w:rPr>
                <w:i/>
                <w:iCs/>
              </w:rPr>
              <w:t>надання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адміністративних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послуг</w:t>
            </w:r>
            <w:proofErr w:type="spellEnd"/>
            <w:r w:rsidRPr="00375127">
              <w:rPr>
                <w:i/>
                <w:iCs/>
              </w:rPr>
              <w:t xml:space="preserve">» </w:t>
            </w:r>
            <w:proofErr w:type="spellStart"/>
            <w:r w:rsidRPr="00375127">
              <w:rPr>
                <w:i/>
                <w:iCs/>
              </w:rPr>
              <w:t>виконавчого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комітету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Миргородської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міської</w:t>
            </w:r>
            <w:proofErr w:type="spellEnd"/>
            <w:r w:rsidRPr="00375127">
              <w:rPr>
                <w:i/>
                <w:iCs/>
              </w:rPr>
              <w:t xml:space="preserve"> ради у </w:t>
            </w:r>
            <w:proofErr w:type="spellStart"/>
            <w:r w:rsidRPr="00375127">
              <w:rPr>
                <w:i/>
                <w:iCs/>
              </w:rPr>
              <w:t>сільських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населених</w:t>
            </w:r>
            <w:proofErr w:type="spellEnd"/>
            <w:r w:rsidRPr="00375127">
              <w:rPr>
                <w:i/>
                <w:iCs/>
              </w:rPr>
              <w:t xml:space="preserve"> пунктах</w:t>
            </w:r>
          </w:p>
          <w:p w:rsidR="00F00669" w:rsidRPr="00375127" w:rsidRDefault="00F00669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F00669" w:rsidRPr="00375127" w:rsidRDefault="00F00669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F00669" w:rsidRPr="00375127" w:rsidRDefault="00F00669" w:rsidP="001A6B01">
            <w:pPr>
              <w:snapToGrid w:val="0"/>
              <w:jc w:val="both"/>
              <w:rPr>
                <w:color w:val="FF0000"/>
              </w:rPr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  <w:p w:rsidR="00F00669" w:rsidRPr="00375127" w:rsidRDefault="00F00669" w:rsidP="001A6B01">
            <w:pPr>
              <w:jc w:val="both"/>
              <w:rPr>
                <w:color w:val="FF0000"/>
              </w:rPr>
            </w:pPr>
          </w:p>
          <w:p w:rsidR="00F00669" w:rsidRPr="00375127" w:rsidRDefault="00F00669" w:rsidP="001A6B01">
            <w:pPr>
              <w:jc w:val="both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Миргородськоїміської</w:t>
            </w:r>
            <w:proofErr w:type="spellEnd"/>
            <w:r w:rsidRPr="00375127">
              <w:t xml:space="preserve"> ради (у</w:t>
            </w:r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разі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зміни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адреси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проживання</w:t>
            </w:r>
            <w:proofErr w:type="spellEnd"/>
            <w:r w:rsidRPr="00375127">
              <w:rPr>
                <w:i/>
                <w:iCs/>
              </w:rPr>
              <w:t xml:space="preserve"> в межах МТГ та </w:t>
            </w:r>
            <w:proofErr w:type="spellStart"/>
            <w:r w:rsidRPr="00375127">
              <w:rPr>
                <w:i/>
                <w:iCs/>
              </w:rPr>
              <w:t>персональних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даних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внутрішньо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переміщеної</w:t>
            </w:r>
            <w:proofErr w:type="spellEnd"/>
            <w:r w:rsidRPr="00375127">
              <w:rPr>
                <w:i/>
                <w:iCs/>
              </w:rPr>
              <w:t xml:space="preserve"> особи)</w:t>
            </w:r>
          </w:p>
          <w:p w:rsidR="00F00669" w:rsidRPr="00375127" w:rsidRDefault="00F00669" w:rsidP="001A6B01">
            <w:pPr>
              <w:jc w:val="both"/>
            </w:pPr>
            <w:proofErr w:type="gramStart"/>
            <w:r w:rsidRPr="00375127">
              <w:t>вул.Гоголя</w:t>
            </w:r>
            <w:proofErr w:type="gramEnd"/>
            <w:r w:rsidRPr="00375127">
              <w:t>,92, тел./факс (05355)5-32-81</w:t>
            </w:r>
          </w:p>
          <w:p w:rsidR="00F00669" w:rsidRPr="00375127" w:rsidRDefault="00F00669" w:rsidP="001A6B01">
            <w:pPr>
              <w:jc w:val="both"/>
              <w:rPr>
                <w:rStyle w:val="a4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>:</w:t>
            </w:r>
            <w:hyperlink r:id="rId7" w:history="1">
              <w:r w:rsidRPr="00375127">
                <w:rPr>
                  <w:rStyle w:val="a4"/>
                  <w:lang w:val="en-GB"/>
                </w:rPr>
                <w:t>uszn</w:t>
              </w:r>
              <w:r w:rsidRPr="00375127">
                <w:rPr>
                  <w:rStyle w:val="a4"/>
                </w:rPr>
                <w:t>1632@</w:t>
              </w:r>
              <w:r w:rsidRPr="00375127">
                <w:rPr>
                  <w:rStyle w:val="a4"/>
                  <w:lang w:val="en-GB"/>
                </w:rPr>
                <w:t>adm</w:t>
              </w:r>
              <w:r w:rsidRPr="00375127">
                <w:rPr>
                  <w:rStyle w:val="a4"/>
                </w:rPr>
                <w:t>-</w:t>
              </w:r>
              <w:r w:rsidRPr="00375127">
                <w:rPr>
                  <w:rStyle w:val="a4"/>
                  <w:lang w:val="en-GB"/>
                </w:rPr>
                <w:t>pl</w:t>
              </w:r>
              <w:r w:rsidRPr="00375127">
                <w:rPr>
                  <w:rStyle w:val="a4"/>
                </w:rPr>
                <w:t>.</w:t>
              </w:r>
              <w:r w:rsidRPr="00375127">
                <w:rPr>
                  <w:rStyle w:val="a4"/>
                  <w:lang w:val="en-GB"/>
                </w:rPr>
                <w:t>gov</w:t>
              </w:r>
              <w:r w:rsidRPr="00375127">
                <w:rPr>
                  <w:rStyle w:val="a4"/>
                </w:rPr>
                <w:t>.</w:t>
              </w:r>
              <w:proofErr w:type="spellStart"/>
              <w:r w:rsidRPr="00375127">
                <w:rPr>
                  <w:rStyle w:val="a4"/>
                  <w:lang w:val="en-GB"/>
                </w:rPr>
                <w:t>ua</w:t>
              </w:r>
              <w:proofErr w:type="spellEnd"/>
            </w:hyperlink>
          </w:p>
          <w:p w:rsidR="00F00669" w:rsidRPr="00375127" w:rsidRDefault="00F00669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F00669" w:rsidRPr="00375127" w:rsidRDefault="00F00669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F00669" w:rsidRPr="00375127" w:rsidRDefault="00F00669" w:rsidP="001A6B01">
            <w:pPr>
              <w:snapToGrid w:val="0"/>
              <w:jc w:val="both"/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</w:tc>
      </w:tr>
      <w:tr w:rsidR="00F0066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  <w:lang w:val="en-US"/>
              </w:rPr>
            </w:pPr>
            <w:r w:rsidRPr="00375127">
              <w:rPr>
                <w:spacing w:val="5"/>
                <w:lang w:val="en-US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proofErr w:type="spellStart"/>
            <w:r w:rsidRPr="00375127">
              <w:t>Відмова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санаторно-курортного </w:t>
            </w:r>
            <w:proofErr w:type="spellStart"/>
            <w:r w:rsidRPr="00375127">
              <w:t>лікування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відпочинку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обліку</w:t>
            </w:r>
            <w:proofErr w:type="spellEnd"/>
          </w:p>
        </w:tc>
      </w:tr>
      <w:tr w:rsidR="00F00669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4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uppressAutoHyphens/>
              <w:rPr>
                <w:lang w:eastAsia="ar-SA"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замість</w:t>
            </w:r>
            <w:proofErr w:type="spellEnd"/>
            <w:r w:rsidRPr="00375127">
              <w:t xml:space="preserve"> санаторно-</w:t>
            </w:r>
            <w:proofErr w:type="spellStart"/>
            <w:r w:rsidRPr="00375127">
              <w:t>курортної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внаслідок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Чорнобильської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компенсація</w:t>
            </w:r>
            <w:proofErr w:type="spellEnd"/>
            <w:r w:rsidRPr="00375127">
              <w:t xml:space="preserve">)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21.04.2015 № 441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пільг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28.04.2015 за № 475/26920</w:t>
            </w:r>
            <w:r w:rsidRPr="00375127">
              <w:rPr>
                <w:lang w:eastAsia="ar-SA"/>
              </w:rPr>
              <w:t>;</w:t>
            </w:r>
          </w:p>
          <w:p w:rsidR="00F00669" w:rsidRPr="00375127" w:rsidRDefault="00F00669" w:rsidP="001A6B01">
            <w:pPr>
              <w:suppressAutoHyphens/>
              <w:rPr>
                <w:lang w:eastAsia="ar-SA"/>
              </w:rPr>
            </w:pPr>
            <w:bookmarkStart w:id="0" w:name="n32"/>
            <w:bookmarkEnd w:id="0"/>
            <w:proofErr w:type="spellStart"/>
            <w:r w:rsidRPr="00375127">
              <w:rPr>
                <w:lang w:eastAsia="ar-SA"/>
              </w:rPr>
              <w:t>довідка</w:t>
            </w:r>
            <w:proofErr w:type="spellEnd"/>
            <w:r w:rsidRPr="00375127">
              <w:rPr>
                <w:lang w:eastAsia="ar-SA"/>
              </w:rPr>
              <w:t xml:space="preserve"> для </w:t>
            </w:r>
            <w:proofErr w:type="spellStart"/>
            <w:r w:rsidRPr="00375127">
              <w:rPr>
                <w:lang w:eastAsia="ar-SA"/>
              </w:rPr>
              <w:t>одержання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путівки</w:t>
            </w:r>
            <w:proofErr w:type="spellEnd"/>
            <w:r w:rsidRPr="00375127">
              <w:rPr>
                <w:lang w:eastAsia="ar-SA"/>
              </w:rPr>
              <w:t xml:space="preserve"> на санаторно-</w:t>
            </w:r>
            <w:proofErr w:type="spellStart"/>
            <w:r w:rsidRPr="00375127">
              <w:rPr>
                <w:lang w:eastAsia="ar-SA"/>
              </w:rPr>
              <w:t>курортне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лікування</w:t>
            </w:r>
            <w:proofErr w:type="spellEnd"/>
            <w:r w:rsidRPr="00375127">
              <w:rPr>
                <w:lang w:eastAsia="ar-SA"/>
              </w:rPr>
              <w:t xml:space="preserve"> за </w:t>
            </w:r>
            <w:hyperlink r:id="rId8" w:anchor="n3" w:tgtFrame="_blank" w:history="1">
              <w:r w:rsidRPr="00375127">
                <w:rPr>
                  <w:rStyle w:val="a4"/>
                  <w:lang w:eastAsia="ar-SA"/>
                </w:rPr>
                <w:t>формою 070/о</w:t>
              </w:r>
            </w:hyperlink>
            <w:r w:rsidRPr="00375127">
              <w:rPr>
                <w:lang w:eastAsia="ar-SA"/>
              </w:rPr>
              <w:t xml:space="preserve">, </w:t>
            </w:r>
            <w:proofErr w:type="spellStart"/>
            <w:r w:rsidRPr="00375127">
              <w:rPr>
                <w:lang w:eastAsia="ar-SA"/>
              </w:rPr>
              <w:t>затвердженою</w:t>
            </w:r>
            <w:proofErr w:type="spellEnd"/>
            <w:r w:rsidRPr="00375127">
              <w:rPr>
                <w:lang w:eastAsia="ar-SA"/>
              </w:rPr>
              <w:t xml:space="preserve"> наказом </w:t>
            </w:r>
            <w:proofErr w:type="spellStart"/>
            <w:r w:rsidRPr="00375127">
              <w:rPr>
                <w:lang w:eastAsia="ar-SA"/>
              </w:rPr>
              <w:t>Міністерства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охорони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здоров’я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України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від</w:t>
            </w:r>
            <w:proofErr w:type="spellEnd"/>
            <w:r w:rsidRPr="00375127">
              <w:rPr>
                <w:lang w:eastAsia="ar-SA"/>
              </w:rPr>
              <w:t xml:space="preserve"> 14.02.2012 </w:t>
            </w:r>
            <w:r w:rsidRPr="00375127">
              <w:rPr>
                <w:lang w:eastAsia="ar-SA"/>
              </w:rPr>
              <w:br/>
              <w:t xml:space="preserve">№ 110 „Про </w:t>
            </w:r>
            <w:proofErr w:type="spellStart"/>
            <w:r w:rsidRPr="00375127">
              <w:rPr>
                <w:lang w:eastAsia="ar-SA"/>
              </w:rPr>
              <w:t>затвердження</w:t>
            </w:r>
            <w:proofErr w:type="spellEnd"/>
            <w:r w:rsidRPr="00375127">
              <w:rPr>
                <w:lang w:eastAsia="ar-SA"/>
              </w:rPr>
              <w:t xml:space="preserve"> форм </w:t>
            </w:r>
            <w:proofErr w:type="spellStart"/>
            <w:r w:rsidRPr="00375127">
              <w:rPr>
                <w:lang w:eastAsia="ar-SA"/>
              </w:rPr>
              <w:t>первинної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облікової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документації</w:t>
            </w:r>
            <w:proofErr w:type="spellEnd"/>
            <w:r w:rsidRPr="00375127">
              <w:rPr>
                <w:lang w:eastAsia="ar-SA"/>
              </w:rPr>
              <w:t xml:space="preserve"> та </w:t>
            </w:r>
            <w:proofErr w:type="spellStart"/>
            <w:r w:rsidRPr="00375127">
              <w:rPr>
                <w:lang w:eastAsia="ar-SA"/>
              </w:rPr>
              <w:t>Інструкцій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щодо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їх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заповнення</w:t>
            </w:r>
            <w:proofErr w:type="spellEnd"/>
            <w:r w:rsidRPr="00375127">
              <w:rPr>
                <w:lang w:eastAsia="ar-SA"/>
              </w:rPr>
              <w:t xml:space="preserve">, </w:t>
            </w:r>
            <w:proofErr w:type="spellStart"/>
            <w:r w:rsidRPr="00375127">
              <w:rPr>
                <w:lang w:eastAsia="ar-SA"/>
              </w:rPr>
              <w:t>що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використовуються</w:t>
            </w:r>
            <w:proofErr w:type="spellEnd"/>
            <w:r w:rsidRPr="00375127">
              <w:rPr>
                <w:lang w:eastAsia="ar-SA"/>
              </w:rPr>
              <w:t xml:space="preserve"> у закладах </w:t>
            </w:r>
            <w:proofErr w:type="spellStart"/>
            <w:r w:rsidRPr="00375127">
              <w:rPr>
                <w:lang w:eastAsia="ar-SA"/>
              </w:rPr>
              <w:t>охорони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здоров’я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незалежно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від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форми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власності</w:t>
            </w:r>
            <w:proofErr w:type="spellEnd"/>
            <w:r w:rsidRPr="00375127">
              <w:rPr>
                <w:lang w:eastAsia="ar-SA"/>
              </w:rPr>
              <w:t xml:space="preserve"> та </w:t>
            </w:r>
            <w:proofErr w:type="spellStart"/>
            <w:r w:rsidRPr="00375127">
              <w:rPr>
                <w:lang w:eastAsia="ar-SA"/>
              </w:rPr>
              <w:t>підпорядкуванняˮ</w:t>
            </w:r>
            <w:proofErr w:type="spellEnd"/>
            <w:r w:rsidRPr="00375127">
              <w:rPr>
                <w:lang w:eastAsia="ar-SA"/>
              </w:rPr>
              <w:t xml:space="preserve">, </w:t>
            </w:r>
            <w:proofErr w:type="spellStart"/>
            <w:r w:rsidRPr="00375127">
              <w:rPr>
                <w:lang w:eastAsia="ar-SA"/>
              </w:rPr>
              <w:t>зареєстрованим</w:t>
            </w:r>
            <w:proofErr w:type="spellEnd"/>
            <w:r w:rsidRPr="00375127">
              <w:rPr>
                <w:lang w:eastAsia="ar-SA"/>
              </w:rPr>
              <w:t xml:space="preserve"> в </w:t>
            </w:r>
            <w:proofErr w:type="spellStart"/>
            <w:r w:rsidRPr="00375127">
              <w:rPr>
                <w:lang w:eastAsia="ar-SA"/>
              </w:rPr>
              <w:t>Міністерстві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юстиції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України</w:t>
            </w:r>
            <w:proofErr w:type="spellEnd"/>
            <w:r w:rsidRPr="00375127">
              <w:rPr>
                <w:lang w:eastAsia="ar-SA"/>
              </w:rPr>
              <w:t xml:space="preserve"> 28.04.2012 за № 661/20974;</w:t>
            </w:r>
          </w:p>
          <w:p w:rsidR="00F00669" w:rsidRPr="00375127" w:rsidRDefault="00F00669" w:rsidP="001A6B01">
            <w:pPr>
              <w:suppressAutoHyphens/>
              <w:rPr>
                <w:lang w:eastAsia="ar-SA"/>
              </w:rPr>
            </w:pPr>
            <w:bookmarkStart w:id="1" w:name="n33"/>
            <w:bookmarkEnd w:id="1"/>
            <w:proofErr w:type="spellStart"/>
            <w:r w:rsidRPr="00375127">
              <w:rPr>
                <w:lang w:eastAsia="ar-SA"/>
              </w:rPr>
              <w:lastRenderedPageBreak/>
              <w:t>копія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посвідчення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громадянина</w:t>
            </w:r>
            <w:proofErr w:type="spellEnd"/>
            <w:r w:rsidRPr="00375127">
              <w:rPr>
                <w:lang w:eastAsia="ar-SA"/>
              </w:rPr>
              <w:t xml:space="preserve">, </w:t>
            </w:r>
            <w:proofErr w:type="spellStart"/>
            <w:r w:rsidRPr="00375127">
              <w:rPr>
                <w:lang w:eastAsia="ar-SA"/>
              </w:rPr>
              <w:t>віднесеного</w:t>
            </w:r>
            <w:proofErr w:type="spellEnd"/>
            <w:r w:rsidRPr="00375127">
              <w:rPr>
                <w:lang w:eastAsia="ar-SA"/>
              </w:rPr>
              <w:t xml:space="preserve"> до </w:t>
            </w:r>
            <w:hyperlink r:id="rId9" w:anchor="n107" w:tgtFrame="_blank" w:history="1">
              <w:proofErr w:type="spellStart"/>
              <w:r w:rsidRPr="00375127">
                <w:rPr>
                  <w:rStyle w:val="a4"/>
                  <w:lang w:eastAsia="ar-SA"/>
                </w:rPr>
                <w:t>категорії</w:t>
              </w:r>
              <w:proofErr w:type="spellEnd"/>
              <w:r w:rsidRPr="00375127">
                <w:rPr>
                  <w:rStyle w:val="a4"/>
                  <w:lang w:eastAsia="ar-SA"/>
                </w:rPr>
                <w:t xml:space="preserve"> 1</w:t>
              </w:r>
            </w:hyperlink>
            <w:r w:rsidRPr="00375127">
              <w:rPr>
                <w:lang w:eastAsia="ar-SA"/>
              </w:rPr>
              <w:t xml:space="preserve"> (особа з </w:t>
            </w:r>
            <w:proofErr w:type="spellStart"/>
            <w:r w:rsidRPr="00375127">
              <w:rPr>
                <w:lang w:eastAsia="ar-SA"/>
              </w:rPr>
              <w:t>інвалідністю</w:t>
            </w:r>
            <w:proofErr w:type="spellEnd"/>
            <w:r w:rsidRPr="00375127">
              <w:rPr>
                <w:lang w:eastAsia="ar-SA"/>
              </w:rPr>
              <w:t xml:space="preserve"> з числа </w:t>
            </w:r>
            <w:proofErr w:type="spellStart"/>
            <w:r w:rsidRPr="00375127">
              <w:rPr>
                <w:lang w:eastAsia="ar-SA"/>
              </w:rPr>
              <w:t>учасників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ліквідації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наслідків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аварії</w:t>
            </w:r>
            <w:proofErr w:type="spellEnd"/>
            <w:r w:rsidRPr="00375127">
              <w:rPr>
                <w:lang w:eastAsia="ar-SA"/>
              </w:rPr>
              <w:t xml:space="preserve"> на </w:t>
            </w:r>
            <w:proofErr w:type="spellStart"/>
            <w:r w:rsidRPr="00375127">
              <w:rPr>
                <w:lang w:eastAsia="ar-SA"/>
              </w:rPr>
              <w:t>Чорнобильській</w:t>
            </w:r>
            <w:proofErr w:type="spellEnd"/>
            <w:r w:rsidRPr="00375127">
              <w:rPr>
                <w:lang w:eastAsia="ar-SA"/>
              </w:rPr>
              <w:t xml:space="preserve"> АЕС та </w:t>
            </w:r>
            <w:proofErr w:type="spellStart"/>
            <w:r w:rsidRPr="00375127">
              <w:rPr>
                <w:lang w:eastAsia="ar-SA"/>
              </w:rPr>
              <w:t>потерпілих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від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Чорнобильської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катастрофи</w:t>
            </w:r>
            <w:proofErr w:type="spellEnd"/>
            <w:r w:rsidRPr="00375127">
              <w:rPr>
                <w:lang w:eastAsia="ar-SA"/>
              </w:rPr>
              <w:t xml:space="preserve"> (</w:t>
            </w:r>
            <w:proofErr w:type="spellStart"/>
            <w:r w:rsidRPr="00375127">
              <w:rPr>
                <w:lang w:eastAsia="ar-SA"/>
              </w:rPr>
              <w:t>статті</w:t>
            </w:r>
            <w:proofErr w:type="spellEnd"/>
            <w:r w:rsidRPr="00375127">
              <w:rPr>
                <w:lang w:eastAsia="ar-SA"/>
              </w:rPr>
              <w:t xml:space="preserve"> 10, 11 і </w:t>
            </w:r>
            <w:proofErr w:type="spellStart"/>
            <w:r w:rsidRPr="00375127">
              <w:rPr>
                <w:lang w:eastAsia="ar-SA"/>
              </w:rPr>
              <w:t>частина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третя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статті</w:t>
            </w:r>
            <w:proofErr w:type="spellEnd"/>
            <w:r w:rsidRPr="00375127">
              <w:rPr>
                <w:lang w:eastAsia="ar-SA"/>
              </w:rPr>
              <w:t xml:space="preserve"> 12 Закону </w:t>
            </w:r>
            <w:proofErr w:type="spellStart"/>
            <w:r w:rsidRPr="00375127">
              <w:rPr>
                <w:lang w:eastAsia="ar-SA"/>
              </w:rPr>
              <w:t>України</w:t>
            </w:r>
            <w:proofErr w:type="spellEnd"/>
            <w:r w:rsidRPr="00375127">
              <w:rPr>
                <w:lang w:eastAsia="ar-SA"/>
              </w:rPr>
              <w:t xml:space="preserve"> „Про статус і </w:t>
            </w:r>
            <w:proofErr w:type="spellStart"/>
            <w:r w:rsidRPr="00375127">
              <w:rPr>
                <w:lang w:eastAsia="ar-SA"/>
              </w:rPr>
              <w:t>соціальний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захист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громадян</w:t>
            </w:r>
            <w:proofErr w:type="spellEnd"/>
            <w:r w:rsidRPr="00375127">
              <w:rPr>
                <w:lang w:eastAsia="ar-SA"/>
              </w:rPr>
              <w:t xml:space="preserve">, </w:t>
            </w:r>
            <w:proofErr w:type="spellStart"/>
            <w:r w:rsidRPr="00375127">
              <w:rPr>
                <w:lang w:eastAsia="ar-SA"/>
              </w:rPr>
              <w:t>які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постраждали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внаслідок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Чорнобильської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катастрофи</w:t>
            </w:r>
            <w:proofErr w:type="spellEnd"/>
            <w:r w:rsidRPr="00375127">
              <w:rPr>
                <w:lang w:eastAsia="ar-SA"/>
              </w:rPr>
              <w:t xml:space="preserve">”), </w:t>
            </w:r>
            <w:proofErr w:type="spellStart"/>
            <w:r w:rsidRPr="00375127">
              <w:rPr>
                <w:lang w:eastAsia="ar-SA"/>
              </w:rPr>
              <w:t>щодо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яких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встановлено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причинний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зв'язок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інвалідності</w:t>
            </w:r>
            <w:proofErr w:type="spellEnd"/>
            <w:r w:rsidRPr="00375127">
              <w:rPr>
                <w:lang w:eastAsia="ar-SA"/>
              </w:rPr>
              <w:t xml:space="preserve"> з </w:t>
            </w:r>
            <w:proofErr w:type="spellStart"/>
            <w:r w:rsidRPr="00375127">
              <w:rPr>
                <w:lang w:eastAsia="ar-SA"/>
              </w:rPr>
              <w:t>Чорнобильською</w:t>
            </w:r>
            <w:proofErr w:type="spellEnd"/>
            <w:r w:rsidRPr="00375127">
              <w:rPr>
                <w:lang w:eastAsia="ar-SA"/>
              </w:rPr>
              <w:t xml:space="preserve"> катастрофою, </w:t>
            </w:r>
            <w:proofErr w:type="spellStart"/>
            <w:r w:rsidRPr="00375127">
              <w:rPr>
                <w:lang w:eastAsia="ar-SA"/>
              </w:rPr>
              <w:t>хворі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внаслідок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Чорнобильської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катастрофи</w:t>
            </w:r>
            <w:proofErr w:type="spellEnd"/>
            <w:r w:rsidRPr="00375127">
              <w:rPr>
                <w:lang w:eastAsia="ar-SA"/>
              </w:rPr>
              <w:t xml:space="preserve"> на </w:t>
            </w:r>
            <w:proofErr w:type="spellStart"/>
            <w:r w:rsidRPr="00375127">
              <w:rPr>
                <w:lang w:eastAsia="ar-SA"/>
              </w:rPr>
              <w:t>променеву</w:t>
            </w:r>
            <w:proofErr w:type="spellEnd"/>
            <w:r w:rsidRPr="00375127">
              <w:rPr>
                <w:lang w:eastAsia="ar-SA"/>
              </w:rPr>
              <w:t xml:space="preserve"> хворобу), (</w:t>
            </w:r>
            <w:proofErr w:type="spellStart"/>
            <w:r w:rsidRPr="00375127">
              <w:rPr>
                <w:lang w:eastAsia="ar-SA"/>
              </w:rPr>
              <w:t>із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вкладкою</w:t>
            </w:r>
            <w:proofErr w:type="spellEnd"/>
            <w:r w:rsidRPr="00375127">
              <w:rPr>
                <w:lang w:eastAsia="ar-SA"/>
              </w:rPr>
              <w:t>);</w:t>
            </w:r>
          </w:p>
          <w:p w:rsidR="00F00669" w:rsidRPr="00375127" w:rsidRDefault="00F00669" w:rsidP="001A6B01">
            <w:pPr>
              <w:tabs>
                <w:tab w:val="center" w:pos="4536"/>
                <w:tab w:val="right" w:pos="9072"/>
              </w:tabs>
              <w:rPr>
                <w:iCs/>
              </w:rPr>
            </w:pPr>
            <w:bookmarkStart w:id="2" w:name="n34"/>
            <w:bookmarkEnd w:id="2"/>
            <w:proofErr w:type="spellStart"/>
            <w:r w:rsidRPr="00375127">
              <w:rPr>
                <w:lang w:eastAsia="ar-SA"/>
              </w:rPr>
              <w:t>копія</w:t>
            </w:r>
            <w:proofErr w:type="spellEnd"/>
            <w:r w:rsidRPr="00375127">
              <w:rPr>
                <w:lang w:eastAsia="ar-SA"/>
              </w:rPr>
              <w:t xml:space="preserve"> паспорта </w:t>
            </w:r>
            <w:proofErr w:type="spellStart"/>
            <w:r w:rsidRPr="00375127">
              <w:rPr>
                <w:lang w:eastAsia="ar-SA"/>
              </w:rPr>
              <w:t>громадянина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України</w:t>
            </w:r>
            <w:proofErr w:type="spell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  <w:lang w:val="en-US"/>
              </w:rPr>
            </w:pPr>
            <w:r w:rsidRPr="00375127">
              <w:rPr>
                <w:spacing w:val="5"/>
                <w:lang w:val="en-US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F00669" w:rsidRPr="00375127" w:rsidRDefault="00F0066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уповноважених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сільської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відповідної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громади</w:t>
            </w:r>
            <w:proofErr w:type="spellEnd"/>
            <w:r w:rsidRPr="00375127">
              <w:t xml:space="preserve">; </w:t>
            </w:r>
            <w:proofErr w:type="spellStart"/>
            <w:r w:rsidRPr="00375127">
              <w:t>посадових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F00669" w:rsidRPr="00375127" w:rsidRDefault="00F00669" w:rsidP="001A6B01">
            <w:pPr>
              <w:snapToGrid w:val="0"/>
              <w:jc w:val="both"/>
              <w:rPr>
                <w:bCs/>
              </w:rPr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державний</w:t>
            </w:r>
            <w:proofErr w:type="spellEnd"/>
            <w:r w:rsidRPr="00375127">
              <w:t xml:space="preserve"> веб-портал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можливості</w:t>
            </w:r>
            <w:proofErr w:type="spellEnd"/>
            <w:r w:rsidRPr="00375127">
              <w:t>)*</w:t>
            </w:r>
            <w:proofErr w:type="gram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6.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rPr>
                <w:rFonts w:eastAsia="Calibri"/>
                <w:lang w:eastAsia="en-US"/>
              </w:rPr>
              <w:t xml:space="preserve">При </w:t>
            </w:r>
            <w:proofErr w:type="spellStart"/>
            <w:r w:rsidRPr="00375127">
              <w:rPr>
                <w:rFonts w:eastAsia="Calibri"/>
                <w:lang w:eastAsia="en-US"/>
              </w:rPr>
              <w:t>надходженні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коштів</w:t>
            </w:r>
            <w:proofErr w:type="spell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</w:pP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до заяви не в </w:t>
            </w:r>
            <w:proofErr w:type="spellStart"/>
            <w:r w:rsidRPr="00375127">
              <w:t>повному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обсязі</w:t>
            </w:r>
            <w:proofErr w:type="spellEnd"/>
            <w:r w:rsidRPr="00375127">
              <w:t xml:space="preserve">; </w:t>
            </w:r>
          </w:p>
          <w:p w:rsidR="00F00669" w:rsidRPr="00375127" w:rsidRDefault="00F00669" w:rsidP="001A6B01">
            <w:pPr>
              <w:jc w:val="both"/>
              <w:rPr>
                <w:bCs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подана особою, яка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jc w:val="both"/>
            </w:pP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/ </w:t>
            </w:r>
            <w:proofErr w:type="spellStart"/>
            <w:proofErr w:type="gramStart"/>
            <w:r w:rsidRPr="00375127">
              <w:t>відмова</w:t>
            </w:r>
            <w:proofErr w:type="spellEnd"/>
            <w:r w:rsidRPr="00375127">
              <w:t xml:space="preserve">  у</w:t>
            </w:r>
            <w:proofErr w:type="gramEnd"/>
            <w:r w:rsidRPr="00375127">
              <w:t xml:space="preserve"> </w:t>
            </w:r>
            <w:proofErr w:type="spellStart"/>
            <w:r w:rsidRPr="00375127">
              <w:t>призначені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hd w:val="clear" w:color="auto" w:fill="FFFFFF"/>
              <w:ind w:firstLine="20"/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видається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одержувачу</w:t>
            </w:r>
            <w:proofErr w:type="spellEnd"/>
            <w:proofErr w:type="gramEnd"/>
            <w:r w:rsidRPr="00375127">
              <w:t xml:space="preserve">. 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/>
              <w:contextualSpacing/>
              <w:jc w:val="both"/>
            </w:pPr>
            <w:proofErr w:type="spellStart"/>
            <w:r w:rsidRPr="00375127">
              <w:t>Компенсацію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отримати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поштове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відділення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зв’язку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уповноважені</w:t>
            </w:r>
            <w:proofErr w:type="spellEnd"/>
            <w:r w:rsidRPr="00375127">
              <w:t xml:space="preserve"> банки, </w:t>
            </w:r>
            <w:proofErr w:type="spellStart"/>
            <w:r w:rsidRPr="00375127">
              <w:t>визначені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установленому</w:t>
            </w:r>
            <w:proofErr w:type="spellEnd"/>
            <w:r w:rsidRPr="00375127">
              <w:t xml:space="preserve"> порядку</w:t>
            </w:r>
          </w:p>
        </w:tc>
      </w:tr>
      <w:tr w:rsidR="00F00669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375127" w:rsidRDefault="00F00669" w:rsidP="001A6B01">
            <w:pPr>
              <w:jc w:val="both"/>
            </w:pPr>
            <w:r w:rsidRPr="00375127">
              <w:t xml:space="preserve">1. </w:t>
            </w:r>
            <w:hyperlink r:id="rId10" w:tgtFrame="_blank" w:history="1">
              <w:r w:rsidRPr="00375127">
                <w:t xml:space="preserve">Закон </w:t>
              </w:r>
              <w:proofErr w:type="spellStart"/>
              <w:r w:rsidRPr="00375127">
                <w:t>України</w:t>
              </w:r>
              <w:proofErr w:type="spellEnd"/>
              <w:r w:rsidRPr="00375127">
                <w:t xml:space="preserve"> „Про статус і </w:t>
              </w:r>
              <w:proofErr w:type="spellStart"/>
              <w:r w:rsidRPr="00375127">
                <w:t>соціальний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захист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громадян</w:t>
              </w:r>
              <w:proofErr w:type="spellEnd"/>
              <w:r w:rsidRPr="00375127">
                <w:t xml:space="preserve">, </w:t>
              </w:r>
              <w:proofErr w:type="spellStart"/>
              <w:r w:rsidRPr="00375127">
                <w:t>які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постраждали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внаслідок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Чорнобильської</w:t>
              </w:r>
              <w:proofErr w:type="spellEnd"/>
              <w:r w:rsidRPr="00375127">
                <w:t xml:space="preserve"> </w:t>
              </w:r>
              <w:proofErr w:type="spellStart"/>
              <w:r w:rsidRPr="00375127">
                <w:t>катастрофи</w:t>
              </w:r>
              <w:proofErr w:type="spellEnd"/>
              <w:r w:rsidRPr="00375127">
                <w:t>” </w:t>
              </w:r>
            </w:hyperlink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28.02.1991 № </w:t>
            </w:r>
            <w:hyperlink r:id="rId11" w:history="1">
              <w:r w:rsidRPr="00375127">
                <w:rPr>
                  <w:u w:val="single"/>
                </w:rPr>
                <w:t>796-ХІІ</w:t>
              </w:r>
            </w:hyperlink>
          </w:p>
          <w:p w:rsidR="00F00669" w:rsidRPr="00375127" w:rsidRDefault="00F00669" w:rsidP="00F00669">
            <w:pPr>
              <w:pStyle w:val="a3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0"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2. Постанова </w:t>
            </w:r>
            <w:proofErr w:type="spellStart"/>
            <w:r w:rsidRPr="00375127">
              <w:rPr>
                <w:sz w:val="24"/>
                <w:szCs w:val="24"/>
              </w:rPr>
              <w:t>Кабінету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Міністрів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hyperlink r:id="rId12" w:tgtFrame="_blank" w:history="1">
              <w:proofErr w:type="spellStart"/>
              <w:r w:rsidRPr="00375127">
                <w:rPr>
                  <w:sz w:val="24"/>
                  <w:szCs w:val="24"/>
                </w:rPr>
                <w:t>від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20.09.2005 № 936 „Про </w:t>
              </w:r>
              <w:proofErr w:type="spellStart"/>
              <w:r w:rsidRPr="00375127">
                <w:rPr>
                  <w:sz w:val="24"/>
                  <w:szCs w:val="24"/>
                </w:rPr>
                <w:t>затвердження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Порядку </w:t>
              </w:r>
              <w:proofErr w:type="spellStart"/>
              <w:r w:rsidRPr="00375127">
                <w:rPr>
                  <w:sz w:val="24"/>
                  <w:szCs w:val="24"/>
                </w:rPr>
                <w:t>використання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коштів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Pr="00375127">
                <w:rPr>
                  <w:sz w:val="24"/>
                  <w:szCs w:val="24"/>
                </w:rPr>
                <w:t>виконання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програм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, </w:t>
              </w:r>
              <w:proofErr w:type="spellStart"/>
              <w:r w:rsidRPr="00375127">
                <w:rPr>
                  <w:sz w:val="24"/>
                  <w:szCs w:val="24"/>
                </w:rPr>
                <w:t>пов’язаних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із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соціальним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захистом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громадян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, </w:t>
              </w:r>
              <w:proofErr w:type="spellStart"/>
              <w:r w:rsidRPr="00375127">
                <w:rPr>
                  <w:sz w:val="24"/>
                  <w:szCs w:val="24"/>
                </w:rPr>
                <w:t>які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постраждали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внаслідок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Чорнобильської</w:t>
              </w:r>
              <w:proofErr w:type="spellEnd"/>
              <w:r w:rsidRPr="00375127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75127">
                <w:rPr>
                  <w:sz w:val="24"/>
                  <w:szCs w:val="24"/>
                </w:rPr>
                <w:t>катастрофи</w:t>
              </w:r>
              <w:proofErr w:type="spellEnd"/>
              <w:r w:rsidRPr="00375127">
                <w:rPr>
                  <w:sz w:val="24"/>
                  <w:szCs w:val="24"/>
                </w:rPr>
                <w:t>”</w:t>
              </w:r>
            </w:hyperlink>
            <w:r w:rsidRPr="00375127">
              <w:rPr>
                <w:sz w:val="24"/>
                <w:szCs w:val="24"/>
              </w:rPr>
              <w:t xml:space="preserve">; 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r w:rsidRPr="00375127">
              <w:t xml:space="preserve"> 3.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23.11.2016 № 854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санаторно-курортного </w:t>
            </w:r>
            <w:proofErr w:type="spellStart"/>
            <w:r w:rsidRPr="00375127">
              <w:t>лікування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відпочинку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 xml:space="preserve">”; 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r w:rsidRPr="00375127">
              <w:t xml:space="preserve">4.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08.11.2017 № 838 „Про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вартості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замість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>”;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r w:rsidRPr="00375127">
              <w:t xml:space="preserve">5.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06.06.2018 № 446 „Про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</w:t>
            </w:r>
            <w:proofErr w:type="spellEnd"/>
            <w:r w:rsidRPr="00375127">
              <w:t xml:space="preserve"> до Порядку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щорічної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вартості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путівок</w:t>
            </w:r>
            <w:proofErr w:type="spellEnd"/>
            <w:r w:rsidRPr="00375127">
              <w:t xml:space="preserve"> санаторно-</w:t>
            </w:r>
            <w:proofErr w:type="spellStart"/>
            <w:r w:rsidRPr="00375127">
              <w:t>курортним</w:t>
            </w:r>
            <w:proofErr w:type="spellEnd"/>
            <w:r w:rsidRPr="00375127">
              <w:t xml:space="preserve"> закладам та закладам </w:t>
            </w:r>
            <w:proofErr w:type="spellStart"/>
            <w:r w:rsidRPr="00375127">
              <w:t>відпочинку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доплат за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власних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 xml:space="preserve">”; 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r w:rsidRPr="00375127">
              <w:lastRenderedPageBreak/>
              <w:t xml:space="preserve">6.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28.10.2020 № 1035 „Про </w:t>
            </w:r>
            <w:proofErr w:type="spellStart"/>
            <w:r w:rsidRPr="00375127">
              <w:t>внесення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деяких</w:t>
            </w:r>
            <w:proofErr w:type="spellEnd"/>
            <w:r w:rsidRPr="00375127">
              <w:t xml:space="preserve"> постанов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>”</w:t>
            </w:r>
          </w:p>
          <w:p w:rsidR="00F00669" w:rsidRPr="00375127" w:rsidRDefault="00F00669" w:rsidP="00F00669">
            <w:pPr>
              <w:numPr>
                <w:ilvl w:val="0"/>
                <w:numId w:val="19"/>
              </w:numPr>
              <w:ind w:left="0" w:hanging="425"/>
              <w:contextualSpacing/>
              <w:jc w:val="both"/>
            </w:pPr>
            <w:r w:rsidRPr="00375127">
              <w:t xml:space="preserve">7. Наказ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щороку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визначається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замість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                       </w:t>
            </w:r>
            <w:proofErr w:type="spellStart"/>
            <w:r w:rsidRPr="00375127">
              <w:t>вимог</w:t>
            </w:r>
            <w:proofErr w:type="spellEnd"/>
            <w:r w:rsidRPr="00375127">
              <w:t xml:space="preserve"> пункту 1 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08.11.2017 № 838 „Про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вартості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замість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путівки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громадянам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Чорнобильської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катастрофи</w:t>
            </w:r>
            <w:proofErr w:type="spellEnd"/>
            <w:r w:rsidRPr="00375127">
              <w:t xml:space="preserve">”; </w:t>
            </w:r>
          </w:p>
          <w:p w:rsidR="00F00669" w:rsidRPr="00375127" w:rsidRDefault="00F00669" w:rsidP="00F00669">
            <w:pPr>
              <w:pStyle w:val="a3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0" w:firstLine="284"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Наказ </w:t>
            </w:r>
            <w:proofErr w:type="spellStart"/>
            <w:r w:rsidRPr="00375127">
              <w:rPr>
                <w:sz w:val="24"/>
                <w:szCs w:val="24"/>
              </w:rPr>
              <w:t>Міністерства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політики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gramStart"/>
            <w:r w:rsidRPr="00375127">
              <w:rPr>
                <w:sz w:val="24"/>
                <w:szCs w:val="24"/>
              </w:rPr>
              <w:t>22.01.2018  №</w:t>
            </w:r>
            <w:proofErr w:type="gramEnd"/>
            <w:r w:rsidRPr="00375127">
              <w:rPr>
                <w:sz w:val="24"/>
                <w:szCs w:val="24"/>
              </w:rPr>
              <w:t xml:space="preserve"> 73 „Про </w:t>
            </w:r>
            <w:proofErr w:type="spellStart"/>
            <w:r w:rsidRPr="00375127">
              <w:rPr>
                <w:sz w:val="24"/>
                <w:szCs w:val="24"/>
              </w:rPr>
              <w:t>затвердження</w:t>
            </w:r>
            <w:proofErr w:type="spellEnd"/>
            <w:r w:rsidRPr="00375127">
              <w:rPr>
                <w:sz w:val="24"/>
                <w:szCs w:val="24"/>
              </w:rPr>
              <w:t xml:space="preserve"> форм </w:t>
            </w:r>
            <w:proofErr w:type="spellStart"/>
            <w:r w:rsidRPr="00375127">
              <w:rPr>
                <w:sz w:val="24"/>
                <w:szCs w:val="24"/>
              </w:rPr>
              <w:t>документів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щодо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забезпечення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структурними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підрозділами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питань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захисту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населення</w:t>
            </w:r>
            <w:proofErr w:type="spellEnd"/>
            <w:r w:rsidRPr="00375127">
              <w:rPr>
                <w:sz w:val="24"/>
                <w:szCs w:val="24"/>
              </w:rPr>
              <w:t xml:space="preserve"> санаторно-</w:t>
            </w:r>
            <w:proofErr w:type="spellStart"/>
            <w:r w:rsidRPr="00375127">
              <w:rPr>
                <w:sz w:val="24"/>
                <w:szCs w:val="24"/>
              </w:rPr>
              <w:t>курортним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лікуванням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пільгових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категорій</w:t>
            </w:r>
            <w:proofErr w:type="spellEnd"/>
            <w:r w:rsidRPr="00375127">
              <w:rPr>
                <w:sz w:val="24"/>
                <w:szCs w:val="24"/>
              </w:rPr>
              <w:t xml:space="preserve">”, </w:t>
            </w:r>
            <w:proofErr w:type="spellStart"/>
            <w:r w:rsidRPr="00375127">
              <w:rPr>
                <w:sz w:val="24"/>
                <w:szCs w:val="24"/>
              </w:rPr>
              <w:t>зареєстрований</w:t>
            </w:r>
            <w:proofErr w:type="spellEnd"/>
            <w:r w:rsidRPr="00375127">
              <w:rPr>
                <w:sz w:val="24"/>
                <w:szCs w:val="24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</w:rPr>
              <w:t>Міністерстві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юстиції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13.02.2018 за № 163/31615</w:t>
            </w:r>
          </w:p>
        </w:tc>
      </w:tr>
      <w:tr w:rsidR="00F00669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A03E14" w:rsidRDefault="00F00669" w:rsidP="001A6B01">
            <w:pPr>
              <w:snapToGrid w:val="0"/>
              <w:jc w:val="both"/>
              <w:rPr>
                <w:spacing w:val="5"/>
              </w:rPr>
            </w:pPr>
            <w:r w:rsidRPr="00A03E14">
              <w:rPr>
                <w:spacing w:val="5"/>
              </w:rPr>
              <w:lastRenderedPageBreak/>
              <w:t>1</w:t>
            </w:r>
            <w:r>
              <w:rPr>
                <w:spacing w:val="5"/>
                <w:lang w:val="uk-UA"/>
              </w:rPr>
              <w:t>2</w:t>
            </w:r>
            <w:r w:rsidRPr="00A03E14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669" w:rsidRPr="00A03E14" w:rsidRDefault="00F0066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A03E14">
              <w:rPr>
                <w:spacing w:val="5"/>
              </w:rPr>
              <w:t>Оскарження</w:t>
            </w:r>
            <w:proofErr w:type="spellEnd"/>
            <w:r w:rsidRPr="00A03E14">
              <w:rPr>
                <w:spacing w:val="5"/>
              </w:rPr>
              <w:t xml:space="preserve"> результату </w:t>
            </w:r>
            <w:proofErr w:type="spellStart"/>
            <w:r w:rsidRPr="00A03E14">
              <w:rPr>
                <w:spacing w:val="5"/>
              </w:rPr>
              <w:t>надання</w:t>
            </w:r>
            <w:proofErr w:type="spellEnd"/>
            <w:r w:rsidRPr="00A03E14">
              <w:rPr>
                <w:spacing w:val="5"/>
              </w:rPr>
              <w:t xml:space="preserve"> </w:t>
            </w:r>
            <w:proofErr w:type="spellStart"/>
            <w:r w:rsidRPr="00A03E14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669" w:rsidRPr="00A03E14" w:rsidRDefault="00F00669" w:rsidP="001A6B01">
            <w:pPr>
              <w:jc w:val="both"/>
            </w:pPr>
            <w:proofErr w:type="spellStart"/>
            <w:r w:rsidRPr="00A03E14">
              <w:t>Дії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або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бездіяльністю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надавача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адміністративної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послуги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можуть</w:t>
            </w:r>
            <w:proofErr w:type="spellEnd"/>
            <w:r w:rsidRPr="00A03E14">
              <w:t xml:space="preserve"> бути </w:t>
            </w:r>
            <w:proofErr w:type="spellStart"/>
            <w:r w:rsidRPr="00A03E14">
              <w:t>оскаржені</w:t>
            </w:r>
            <w:proofErr w:type="spellEnd"/>
            <w:r w:rsidRPr="00A03E14">
              <w:t xml:space="preserve"> </w:t>
            </w:r>
            <w:proofErr w:type="gramStart"/>
            <w:r w:rsidRPr="00A03E14">
              <w:t>в порядку</w:t>
            </w:r>
            <w:proofErr w:type="gramEnd"/>
            <w:r w:rsidRPr="00A03E14">
              <w:t xml:space="preserve">, </w:t>
            </w:r>
            <w:proofErr w:type="spellStart"/>
            <w:r w:rsidRPr="00A03E14">
              <w:t>встановленому</w:t>
            </w:r>
            <w:proofErr w:type="spellEnd"/>
            <w:r w:rsidRPr="00A03E14">
              <w:t xml:space="preserve"> Законом </w:t>
            </w:r>
            <w:proofErr w:type="spellStart"/>
            <w:r w:rsidRPr="00A03E14">
              <w:t>України</w:t>
            </w:r>
            <w:proofErr w:type="spellEnd"/>
            <w:r w:rsidRPr="00A03E14">
              <w:t xml:space="preserve"> «Про </w:t>
            </w:r>
            <w:proofErr w:type="spellStart"/>
            <w:r w:rsidRPr="00A03E14">
              <w:t>адміністративну</w:t>
            </w:r>
            <w:proofErr w:type="spellEnd"/>
            <w:r w:rsidRPr="00A03E14">
              <w:t xml:space="preserve"> процедуру»:</w:t>
            </w:r>
          </w:p>
          <w:p w:rsidR="00F00669" w:rsidRPr="00A03E14" w:rsidRDefault="00F00669" w:rsidP="00F0066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A03E14">
              <w:t xml:space="preserve">до Департаменту </w:t>
            </w:r>
            <w:proofErr w:type="spellStart"/>
            <w:r w:rsidRPr="00A03E14">
              <w:t>соціального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захисту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населення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Полтавської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обласної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військової</w:t>
            </w:r>
            <w:proofErr w:type="spellEnd"/>
            <w:r w:rsidRPr="00A03E14">
              <w:t xml:space="preserve"> </w:t>
            </w:r>
            <w:proofErr w:type="spellStart"/>
            <w:r w:rsidRPr="00A03E14">
              <w:t>адміністрації</w:t>
            </w:r>
            <w:proofErr w:type="spellEnd"/>
            <w:r w:rsidRPr="00A03E14">
              <w:t>;</w:t>
            </w:r>
          </w:p>
          <w:p w:rsidR="00F00669" w:rsidRPr="00A03E14" w:rsidRDefault="00F00669" w:rsidP="00F00669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A03E14">
              <w:t>до суду</w:t>
            </w:r>
            <w:proofErr w:type="gramEnd"/>
          </w:p>
        </w:tc>
      </w:tr>
    </w:tbl>
    <w:p w:rsidR="00F00669" w:rsidRDefault="00F00669" w:rsidP="00F00669"/>
    <w:p w:rsidR="00056634" w:rsidRPr="00375127" w:rsidRDefault="00056634" w:rsidP="00056634">
      <w:pPr>
        <w:jc w:val="center"/>
        <w:rPr>
          <w:b/>
          <w:lang w:val="uk-UA"/>
        </w:rPr>
      </w:pPr>
      <w:bookmarkStart w:id="3" w:name="_GoBack"/>
      <w:bookmarkEnd w:id="3"/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820A9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zn1632@adm-pl.gov.ua" TargetMode="External"/><Relationship Id="rId12" Type="http://schemas.openxmlformats.org/officeDocument/2006/relationships/hyperlink" Target="http://zakon3.rada.gov.ua/laws/show/936-200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11" Type="http://schemas.openxmlformats.org/officeDocument/2006/relationships/hyperlink" Target="https://zakon.rada.gov.ua/go/854-2016-%D0%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3.rada.gov.ua/laws/show/796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96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2024-05-31T07:17:00Z</dcterms:created>
  <dcterms:modified xsi:type="dcterms:W3CDTF">2024-05-31T07:17:00Z</dcterms:modified>
</cp:coreProperties>
</file>