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FB29D1">
        <w:rPr>
          <w:lang w:val="en-US"/>
        </w:rPr>
        <w:t>5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6A7E35" w:rsidRDefault="00F95EF5" w:rsidP="006A7E35">
      <w:pPr>
        <w:ind w:left="5670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300317" w:rsidRPr="00375127" w:rsidRDefault="00300317" w:rsidP="006A7E35">
      <w:pPr>
        <w:ind w:left="5670"/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7B0674" w:rsidRPr="00375127" w:rsidRDefault="007B0674" w:rsidP="007B0674">
      <w:pPr>
        <w:rPr>
          <w:color w:val="FF0000"/>
          <w:lang w:val="uk-UA"/>
        </w:rPr>
      </w:pPr>
    </w:p>
    <w:p w:rsidR="00FB29D1" w:rsidRPr="00375127" w:rsidRDefault="00FB29D1" w:rsidP="00FB29D1"/>
    <w:tbl>
      <w:tblPr>
        <w:tblpPr w:leftFromText="180" w:rightFromText="180" w:vertAnchor="text" w:horzAnchor="margin" w:tblpY="53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FB29D1" w:rsidRPr="00C9447F" w:rsidTr="001A6B01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9D1" w:rsidRPr="00C9447F" w:rsidRDefault="00FB29D1" w:rsidP="001A6B0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B1601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6" name="Рисунок 6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9D1" w:rsidRPr="00C9447F" w:rsidRDefault="00FB29D1" w:rsidP="001A6B01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9447F">
              <w:rPr>
                <w:b/>
                <w:sz w:val="28"/>
                <w:szCs w:val="28"/>
              </w:rPr>
              <w:t>МИРГОРОДСЬКА МІСЬКА РАДА</w:t>
            </w:r>
          </w:p>
          <w:p w:rsidR="00FB29D1" w:rsidRPr="00C9447F" w:rsidRDefault="00FB29D1" w:rsidP="001A6B01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C9447F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FB29D1" w:rsidRPr="00C9447F" w:rsidTr="001A6B01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7F11FD" w:rsidRDefault="00FB29D1" w:rsidP="001A6B01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C9447F">
              <w:rPr>
                <w:b/>
                <w:sz w:val="28"/>
                <w:szCs w:val="28"/>
                <w:lang w:val="uk-UA"/>
              </w:rPr>
              <w:t>Інформаційна карта</w:t>
            </w:r>
          </w:p>
          <w:p w:rsidR="00FB29D1" w:rsidRPr="007F11FD" w:rsidRDefault="00FB29D1" w:rsidP="001A6B01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B29D1" w:rsidRPr="00C9447F" w:rsidRDefault="00FB29D1" w:rsidP="001A6B01">
            <w:pPr>
              <w:jc w:val="center"/>
              <w:rPr>
                <w:b/>
                <w:lang w:val="uk-UA"/>
              </w:rPr>
            </w:pPr>
            <w:r w:rsidRPr="007F11FD">
              <w:rPr>
                <w:b/>
                <w:lang w:val="uk-UA"/>
              </w:rPr>
              <w:t>Видача довідки про те, що за місцем реєстрації батька або матері посвідчення батьків багатодітної сім’ї та посвідчення дитини з багатодітної сім`ї не видавалися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FB29D1" w:rsidRPr="00375127" w:rsidRDefault="00FB29D1" w:rsidP="001A6B01">
            <w:pPr>
              <w:pStyle w:val="a5"/>
              <w:snapToGrid w:val="0"/>
              <w:jc w:val="center"/>
              <w:rPr>
                <w:b/>
                <w:lang w:val="uk-UA"/>
              </w:rPr>
            </w:pPr>
            <w:proofErr w:type="gramStart"/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 3</w:t>
            </w:r>
            <w:proofErr w:type="gramEnd"/>
            <w:r w:rsidRPr="00375127">
              <w:rPr>
                <w:b/>
                <w:lang w:val="uk-UA"/>
              </w:rPr>
              <w:t>-1-3</w:t>
            </w:r>
            <w:r>
              <w:rPr>
                <w:b/>
                <w:lang w:val="uk-UA"/>
              </w:rPr>
              <w:t>5</w:t>
            </w:r>
          </w:p>
          <w:p w:rsidR="00FB29D1" w:rsidRPr="00375127" w:rsidRDefault="00FB29D1" w:rsidP="001A6B01">
            <w:pPr>
              <w:pStyle w:val="a5"/>
              <w:snapToGri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375127">
              <w:rPr>
                <w:b/>
                <w:i/>
                <w:iCs/>
              </w:rPr>
              <w:t>012</w:t>
            </w:r>
            <w:r>
              <w:rPr>
                <w:b/>
                <w:i/>
                <w:iCs/>
                <w:lang w:val="uk-UA"/>
              </w:rPr>
              <w:t>44</w:t>
            </w:r>
            <w:r w:rsidRPr="00375127">
              <w:rPr>
                <w:b/>
                <w:i/>
                <w:iCs/>
              </w:rPr>
              <w:t>*</w:t>
            </w:r>
          </w:p>
          <w:p w:rsidR="00FB29D1" w:rsidRPr="00C9447F" w:rsidRDefault="00FB29D1" w:rsidP="001A6B01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FB29D1" w:rsidRDefault="00FB29D1" w:rsidP="00FB29D1">
      <w:pPr>
        <w:rPr>
          <w:lang w:val="uk-U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6"/>
      </w:tblGrid>
      <w:tr w:rsidR="00FB29D1" w:rsidRPr="00C9447F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9447F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rPr>
                <w:b/>
                <w:color w:val="000000"/>
                <w:spacing w:val="-3"/>
                <w:sz w:val="20"/>
                <w:szCs w:val="20"/>
                <w:shd w:val="clear" w:color="auto" w:fill="FFFF00"/>
                <w:lang w:val="uk-UA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FB29D1" w:rsidRPr="00C9447F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9447F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D1" w:rsidRPr="00375127" w:rsidRDefault="00FB29D1" w:rsidP="001A6B01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FB29D1" w:rsidRPr="00375127" w:rsidRDefault="00FB29D1" w:rsidP="001A6B01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FB29D1" w:rsidRPr="00375127" w:rsidRDefault="00FB29D1" w:rsidP="001A6B01">
            <w:r w:rsidRPr="00375127">
              <w:rPr>
                <w:lang w:val="en-GB"/>
              </w:rPr>
              <w:t>e</w:t>
            </w:r>
            <w:r w:rsidRPr="00375127">
              <w:t>-</w:t>
            </w:r>
            <w:r w:rsidRPr="00375127">
              <w:rPr>
                <w:lang w:val="en-GB"/>
              </w:rPr>
              <w:t>mail</w:t>
            </w:r>
            <w:r w:rsidRPr="00375127">
              <w:t xml:space="preserve">: </w:t>
            </w:r>
            <w:hyperlink r:id="rId6" w:history="1">
              <w:r w:rsidRPr="00375127">
                <w:rPr>
                  <w:rStyle w:val="a4"/>
                  <w:rFonts w:eastAsia="Calibri"/>
                  <w:lang w:val="en-GB"/>
                </w:rPr>
                <w:t>cnap</w:t>
              </w:r>
              <w:r w:rsidRPr="00375127">
                <w:rPr>
                  <w:rStyle w:val="a4"/>
                  <w:rFonts w:eastAsia="Calibri"/>
                </w:rPr>
                <w:t>_</w:t>
              </w:r>
              <w:r w:rsidRPr="00375127">
                <w:rPr>
                  <w:rStyle w:val="a4"/>
                  <w:rFonts w:eastAsia="Calibri"/>
                  <w:lang w:val="en-GB"/>
                </w:rPr>
                <w:t>mirgorod</w:t>
              </w:r>
              <w:r w:rsidRPr="00375127">
                <w:rPr>
                  <w:rStyle w:val="a4"/>
                  <w:rFonts w:eastAsia="Calibri"/>
                </w:rPr>
                <w:t>@</w:t>
              </w:r>
              <w:r w:rsidRPr="00375127">
                <w:rPr>
                  <w:rStyle w:val="a4"/>
                  <w:rFonts w:eastAsia="Calibri"/>
                  <w:lang w:val="en-GB"/>
                </w:rPr>
                <w:t>ukr</w:t>
              </w:r>
              <w:r w:rsidRPr="00375127">
                <w:rPr>
                  <w:rStyle w:val="a4"/>
                  <w:rFonts w:eastAsia="Calibri"/>
                </w:rPr>
                <w:t>.</w:t>
              </w:r>
              <w:r w:rsidRPr="00375127">
                <w:rPr>
                  <w:rStyle w:val="a4"/>
                  <w:rFonts w:eastAsia="Calibri"/>
                  <w:lang w:val="en-GB"/>
                </w:rPr>
                <w:t>net</w:t>
              </w:r>
            </w:hyperlink>
          </w:p>
          <w:p w:rsidR="00FB29D1" w:rsidRPr="00375127" w:rsidRDefault="00FB29D1" w:rsidP="001A6B01">
            <w:pPr>
              <w:rPr>
                <w:i/>
                <w:iCs/>
              </w:rPr>
            </w:pPr>
            <w:proofErr w:type="spellStart"/>
            <w:r w:rsidRPr="00375127">
              <w:rPr>
                <w:i/>
                <w:iCs/>
              </w:rPr>
              <w:t>Віддалені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375127">
              <w:rPr>
                <w:i/>
                <w:iCs/>
              </w:rPr>
              <w:t>робочі</w:t>
            </w:r>
            <w:proofErr w:type="spellEnd"/>
            <w:r w:rsidRPr="00375127">
              <w:rPr>
                <w:i/>
                <w:iCs/>
              </w:rPr>
              <w:t xml:space="preserve">  </w:t>
            </w:r>
            <w:proofErr w:type="spellStart"/>
            <w:r w:rsidRPr="00375127">
              <w:rPr>
                <w:i/>
                <w:iCs/>
              </w:rPr>
              <w:t>місця</w:t>
            </w:r>
            <w:proofErr w:type="spellEnd"/>
            <w:proofErr w:type="gram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відділу</w:t>
            </w:r>
            <w:proofErr w:type="spellEnd"/>
            <w:r w:rsidRPr="00375127">
              <w:rPr>
                <w:i/>
                <w:iCs/>
              </w:rPr>
              <w:t xml:space="preserve"> «Центр </w:t>
            </w:r>
            <w:proofErr w:type="spellStart"/>
            <w:r w:rsidRPr="00375127">
              <w:rPr>
                <w:i/>
                <w:iCs/>
              </w:rPr>
              <w:t>надання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адміністративних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послуг</w:t>
            </w:r>
            <w:proofErr w:type="spellEnd"/>
            <w:r w:rsidRPr="00375127">
              <w:rPr>
                <w:i/>
                <w:iCs/>
              </w:rPr>
              <w:t xml:space="preserve">» </w:t>
            </w:r>
            <w:proofErr w:type="spellStart"/>
            <w:r w:rsidRPr="00375127">
              <w:rPr>
                <w:i/>
                <w:iCs/>
              </w:rPr>
              <w:t>виконавчого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комітету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Миргородської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міської</w:t>
            </w:r>
            <w:proofErr w:type="spellEnd"/>
            <w:r w:rsidRPr="00375127">
              <w:rPr>
                <w:i/>
                <w:iCs/>
              </w:rPr>
              <w:t xml:space="preserve"> ради у </w:t>
            </w:r>
            <w:proofErr w:type="spellStart"/>
            <w:r w:rsidRPr="00375127">
              <w:rPr>
                <w:i/>
                <w:iCs/>
              </w:rPr>
              <w:t>сільських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населених</w:t>
            </w:r>
            <w:proofErr w:type="spellEnd"/>
            <w:r w:rsidRPr="00375127">
              <w:rPr>
                <w:i/>
                <w:iCs/>
              </w:rPr>
              <w:t xml:space="preserve"> пунктах</w:t>
            </w:r>
          </w:p>
          <w:p w:rsidR="00FB29D1" w:rsidRPr="00375127" w:rsidRDefault="00FB29D1" w:rsidP="001A6B01">
            <w:proofErr w:type="spellStart"/>
            <w:r w:rsidRPr="00375127">
              <w:t>понеділок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четвер</w:t>
            </w:r>
            <w:proofErr w:type="spellEnd"/>
            <w:r w:rsidRPr="00375127">
              <w:t xml:space="preserve"> з 8.00 до 17.00</w:t>
            </w:r>
          </w:p>
          <w:p w:rsidR="00FB29D1" w:rsidRPr="00375127" w:rsidRDefault="00FB29D1" w:rsidP="001A6B01">
            <w:pPr>
              <w:jc w:val="both"/>
            </w:pPr>
            <w:proofErr w:type="spellStart"/>
            <w:r w:rsidRPr="00375127">
              <w:t>п’ятниця</w:t>
            </w:r>
            <w:proofErr w:type="spellEnd"/>
            <w:r w:rsidRPr="00375127">
              <w:t xml:space="preserve"> з 8.00 до 15.45</w:t>
            </w:r>
          </w:p>
          <w:p w:rsidR="00FB29D1" w:rsidRPr="00375127" w:rsidRDefault="00FB29D1" w:rsidP="001A6B01">
            <w:pPr>
              <w:snapToGrid w:val="0"/>
              <w:jc w:val="both"/>
            </w:pPr>
            <w:proofErr w:type="spellStart"/>
            <w:r w:rsidRPr="00375127">
              <w:t>перерва</w:t>
            </w:r>
            <w:proofErr w:type="spellEnd"/>
            <w:r w:rsidRPr="00375127">
              <w:t xml:space="preserve"> з 12.00 до 12.45</w:t>
            </w:r>
          </w:p>
          <w:p w:rsidR="00FB29D1" w:rsidRPr="00375127" w:rsidRDefault="00FB29D1" w:rsidP="001A6B01">
            <w:pPr>
              <w:jc w:val="both"/>
            </w:pPr>
          </w:p>
          <w:p w:rsidR="00FB29D1" w:rsidRPr="00C9447F" w:rsidRDefault="00FB29D1" w:rsidP="001A6B01">
            <w:pPr>
              <w:snapToGrid w:val="0"/>
              <w:jc w:val="both"/>
              <w:rPr>
                <w:lang w:val="uk-UA"/>
              </w:rPr>
            </w:pPr>
          </w:p>
        </w:tc>
      </w:tr>
      <w:tr w:rsidR="00FB29D1" w:rsidRPr="007F11FD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9447F"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rPr>
                <w:lang w:val="uk-UA"/>
              </w:rPr>
            </w:pPr>
            <w:r w:rsidRPr="00C9447F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jc w:val="both"/>
              <w:rPr>
                <w:color w:val="000000"/>
                <w:lang w:val="uk-UA" w:eastAsia="uk-UA"/>
              </w:rPr>
            </w:pPr>
            <w:r w:rsidRPr="00C9447F">
              <w:rPr>
                <w:color w:val="000000"/>
                <w:lang w:val="uk-UA" w:eastAsia="uk-UA"/>
              </w:rPr>
              <w:t xml:space="preserve">1. Заява батька або матері </w:t>
            </w:r>
            <w:r>
              <w:rPr>
                <w:color w:val="000000"/>
                <w:lang w:val="uk-UA" w:eastAsia="uk-UA"/>
              </w:rPr>
              <w:t>встановленого зразка</w:t>
            </w:r>
            <w:r w:rsidRPr="00C9447F">
              <w:rPr>
                <w:color w:val="000000"/>
                <w:lang w:val="uk-UA" w:eastAsia="uk-UA"/>
              </w:rPr>
              <w:t>.</w:t>
            </w:r>
          </w:p>
          <w:p w:rsidR="00FB29D1" w:rsidRPr="00EF12C0" w:rsidRDefault="00FB29D1" w:rsidP="001A6B01">
            <w:pPr>
              <w:jc w:val="both"/>
              <w:rPr>
                <w:shd w:val="clear" w:color="auto" w:fill="FFFFFF"/>
                <w:lang w:val="uk-UA"/>
              </w:rPr>
            </w:pPr>
            <w:r w:rsidRPr="00EF12C0">
              <w:rPr>
                <w:lang w:val="uk-UA" w:eastAsia="uk-UA"/>
              </w:rPr>
              <w:t>2.</w:t>
            </w:r>
            <w:r>
              <w:rPr>
                <w:lang w:val="uk-UA" w:eastAsia="uk-UA"/>
              </w:rPr>
              <w:t xml:space="preserve">Копія </w:t>
            </w:r>
            <w:r>
              <w:rPr>
                <w:shd w:val="clear" w:color="auto" w:fill="FFFFFF"/>
                <w:lang w:val="uk-UA"/>
              </w:rPr>
              <w:t>п</w:t>
            </w:r>
            <w:proofErr w:type="spellStart"/>
            <w:r w:rsidRPr="00EF12C0">
              <w:rPr>
                <w:shd w:val="clear" w:color="auto" w:fill="FFFFFF"/>
              </w:rPr>
              <w:t>аспорт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 w:rsidRPr="00EF12C0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громадянина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України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або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посвідк</w:t>
            </w:r>
            <w:proofErr w:type="spellEnd"/>
            <w:r>
              <w:rPr>
                <w:shd w:val="clear" w:color="auto" w:fill="FFFFFF"/>
                <w:lang w:val="uk-UA"/>
              </w:rPr>
              <w:t>и</w:t>
            </w:r>
            <w:r w:rsidRPr="00EF12C0">
              <w:rPr>
                <w:shd w:val="clear" w:color="auto" w:fill="FFFFFF"/>
              </w:rPr>
              <w:t xml:space="preserve"> на </w:t>
            </w:r>
            <w:proofErr w:type="spellStart"/>
            <w:r w:rsidRPr="00EF12C0">
              <w:rPr>
                <w:shd w:val="clear" w:color="auto" w:fill="FFFFFF"/>
              </w:rPr>
              <w:t>постійне</w:t>
            </w:r>
            <w:proofErr w:type="spellEnd"/>
            <w:r w:rsidRPr="00EF12C0">
              <w:rPr>
                <w:shd w:val="clear" w:color="auto" w:fill="FFFFFF"/>
              </w:rPr>
              <w:t>/</w:t>
            </w:r>
            <w:proofErr w:type="spellStart"/>
            <w:r w:rsidRPr="00EF12C0">
              <w:rPr>
                <w:shd w:val="clear" w:color="auto" w:fill="FFFFFF"/>
              </w:rPr>
              <w:t>тимчасове</w:t>
            </w:r>
            <w:proofErr w:type="spellEnd"/>
            <w:r w:rsidRPr="00EF12C0">
              <w:rPr>
                <w:shd w:val="clear" w:color="auto" w:fill="FFFFFF"/>
              </w:rPr>
              <w:t xml:space="preserve"> </w:t>
            </w:r>
            <w:proofErr w:type="spellStart"/>
            <w:r w:rsidRPr="00EF12C0">
              <w:rPr>
                <w:shd w:val="clear" w:color="auto" w:fill="FFFFFF"/>
              </w:rPr>
              <w:t>проживання</w:t>
            </w:r>
            <w:proofErr w:type="spellEnd"/>
            <w:r w:rsidRPr="00EF12C0">
              <w:rPr>
                <w:shd w:val="clear" w:color="auto" w:fill="FFFFFF"/>
              </w:rPr>
              <w:t xml:space="preserve"> </w:t>
            </w:r>
            <w:proofErr w:type="spellStart"/>
            <w:r w:rsidRPr="00EF12C0">
              <w:rPr>
                <w:shd w:val="clear" w:color="auto" w:fill="FFFFFF"/>
              </w:rPr>
              <w:t>заявника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  <w:p w:rsidR="00FB29D1" w:rsidRPr="0036257E" w:rsidRDefault="00FB29D1" w:rsidP="001A6B01">
            <w:pPr>
              <w:tabs>
                <w:tab w:val="left" w:pos="0"/>
              </w:tabs>
              <w:spacing w:line="240" w:lineRule="atLeast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3. Копія д</w:t>
            </w:r>
            <w:r w:rsidRPr="0036257E">
              <w:rPr>
                <w:shd w:val="clear" w:color="auto" w:fill="FFFFFF"/>
                <w:lang w:val="uk-UA"/>
              </w:rPr>
              <w:t>окумент</w:t>
            </w:r>
            <w:r>
              <w:rPr>
                <w:shd w:val="clear" w:color="auto" w:fill="FFFFFF"/>
                <w:lang w:val="uk-UA"/>
              </w:rPr>
              <w:t>а</w:t>
            </w:r>
            <w:r w:rsidRPr="0036257E">
              <w:rPr>
                <w:shd w:val="clear" w:color="auto" w:fill="FFFFFF"/>
                <w:lang w:val="uk-UA"/>
              </w:rPr>
              <w:t>, що підтверджує зміну прізвища заявника у разі повторного шлюбу чи інших причин, я</w:t>
            </w:r>
            <w:r>
              <w:rPr>
                <w:shd w:val="clear" w:color="auto" w:fill="FFFFFF"/>
                <w:lang w:val="uk-UA"/>
              </w:rPr>
              <w:t>кщо такі зміни відбулися</w:t>
            </w:r>
            <w:r w:rsidRPr="0036257E">
              <w:rPr>
                <w:shd w:val="clear" w:color="auto" w:fill="FFFFFF"/>
                <w:lang w:val="uk-UA"/>
              </w:rPr>
              <w:t>.</w:t>
            </w:r>
          </w:p>
        </w:tc>
      </w:tr>
      <w:tr w:rsidR="00FB29D1" w:rsidRPr="00C9447F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9447F">
              <w:rPr>
                <w:color w:val="000000"/>
                <w:spacing w:val="5"/>
                <w:lang w:val="en-US"/>
              </w:rPr>
              <w:t>4</w:t>
            </w:r>
            <w:r w:rsidRPr="00C9447F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9447F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</w:pPr>
            <w:proofErr w:type="spellStart"/>
            <w:r w:rsidRPr="00C9447F">
              <w:t>Безоплатно</w:t>
            </w:r>
            <w:proofErr w:type="spellEnd"/>
            <w:r w:rsidRPr="00C9447F">
              <w:t xml:space="preserve"> </w:t>
            </w:r>
          </w:p>
        </w:tc>
      </w:tr>
      <w:tr w:rsidR="00FB29D1" w:rsidRPr="007F11FD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9447F">
              <w:rPr>
                <w:color w:val="000000"/>
                <w:spacing w:val="5"/>
                <w:lang w:val="en-US"/>
              </w:rPr>
              <w:t>5</w:t>
            </w:r>
            <w:r w:rsidRPr="00C9447F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lang w:val="uk-UA"/>
              </w:rPr>
            </w:pPr>
            <w:r w:rsidRPr="00C9447F">
              <w:rPr>
                <w:lang w:val="uk-UA"/>
              </w:rPr>
              <w:t>Результат послуги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D1" w:rsidRPr="0036257E" w:rsidRDefault="00FB29D1" w:rsidP="001A6B01">
            <w:pPr>
              <w:snapToGrid w:val="0"/>
              <w:jc w:val="both"/>
              <w:rPr>
                <w:lang w:val="uk-UA"/>
              </w:rPr>
            </w:pPr>
            <w:r w:rsidRPr="00C9447F">
              <w:rPr>
                <w:lang w:val="uk-UA"/>
              </w:rPr>
              <w:t xml:space="preserve">Отримання </w:t>
            </w:r>
            <w:r>
              <w:rPr>
                <w:lang w:val="uk-UA"/>
              </w:rPr>
              <w:t>довідки</w:t>
            </w:r>
            <w:r w:rsidRPr="0036257E">
              <w:rPr>
                <w:b/>
                <w:lang w:val="uk-UA"/>
              </w:rPr>
              <w:t xml:space="preserve"> </w:t>
            </w:r>
            <w:r w:rsidRPr="0036257E">
              <w:rPr>
                <w:lang w:val="uk-UA"/>
              </w:rPr>
              <w:t>про те, що за місцем реєстрації батька або матері посвідчення батьків багатодітної сім’ї та посвідчення дитини з багатодітної сім`ї не видавалися</w:t>
            </w:r>
            <w:r>
              <w:rPr>
                <w:lang w:val="uk-UA"/>
              </w:rPr>
              <w:t>, або вмотивована відмова.</w:t>
            </w:r>
          </w:p>
        </w:tc>
      </w:tr>
      <w:tr w:rsidR="00FB29D1" w:rsidRPr="00C9447F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9447F">
              <w:rPr>
                <w:color w:val="000000"/>
                <w:spacing w:val="5"/>
                <w:lang w:val="en-US"/>
              </w:rPr>
              <w:t>6</w:t>
            </w:r>
            <w:r w:rsidRPr="00C9447F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C9447F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lang w:val="uk-UA"/>
              </w:rPr>
            </w:pPr>
            <w:r>
              <w:rPr>
                <w:lang w:val="uk-UA"/>
              </w:rPr>
              <w:t>Протягом 4 робочих</w:t>
            </w:r>
            <w:r w:rsidRPr="00C9447F">
              <w:rPr>
                <w:lang w:val="uk-UA"/>
              </w:rPr>
              <w:t xml:space="preserve"> днів </w:t>
            </w:r>
          </w:p>
        </w:tc>
      </w:tr>
      <w:tr w:rsidR="00FB29D1" w:rsidRPr="00C9447F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9447F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lang w:val="uk-UA"/>
              </w:rPr>
            </w:pPr>
            <w:r w:rsidRPr="00C9447F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9447F">
              <w:rPr>
                <w:lang w:val="uk-UA"/>
              </w:rPr>
              <w:t xml:space="preserve">Особисто або через представника </w:t>
            </w:r>
            <w:r w:rsidRPr="00C9447F">
              <w:t xml:space="preserve">за </w:t>
            </w:r>
            <w:r w:rsidRPr="00C9447F">
              <w:rPr>
                <w:lang w:val="uk-UA"/>
              </w:rPr>
              <w:t>нотаріально завіреною довіреністю.</w:t>
            </w:r>
          </w:p>
        </w:tc>
      </w:tr>
      <w:tr w:rsidR="00FB29D1" w:rsidRPr="007F11FD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9447F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9447F">
              <w:rPr>
                <w:color w:val="000000"/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jc w:val="both"/>
              <w:rPr>
                <w:lang w:val="uk-UA"/>
              </w:rPr>
            </w:pPr>
            <w:r w:rsidRPr="00C9447F">
              <w:rPr>
                <w:lang w:val="uk-UA"/>
              </w:rPr>
              <w:t>1. Закон України «Про охорону дитинства» від 26 квітня 2001 року N2402- III.</w:t>
            </w:r>
          </w:p>
          <w:p w:rsidR="00FB29D1" w:rsidRPr="00C9447F" w:rsidRDefault="00FB29D1" w:rsidP="001A6B01">
            <w:pPr>
              <w:jc w:val="both"/>
              <w:rPr>
                <w:lang w:val="uk-UA"/>
              </w:rPr>
            </w:pPr>
            <w:r w:rsidRPr="00C9447F">
              <w:rPr>
                <w:lang w:val="uk-UA"/>
              </w:rPr>
              <w:t>2. Закон України «Про адміністративні послуги» від 6 вересня 2012 року № 5203-VI.</w:t>
            </w:r>
          </w:p>
          <w:p w:rsidR="00FB29D1" w:rsidRDefault="00FB29D1" w:rsidP="001A6B01">
            <w:pPr>
              <w:jc w:val="both"/>
              <w:rPr>
                <w:lang w:val="uk-UA"/>
              </w:rPr>
            </w:pPr>
            <w:r w:rsidRPr="00C9447F">
              <w:rPr>
                <w:lang w:val="uk-UA"/>
              </w:rPr>
              <w:t>3. Постанова Кабінету Міністрів України від 02.03.2010 року №209 «Деякі питання виготовлення і видачі посвідчень батьків та дитини з багатодітної сім’ї».</w:t>
            </w:r>
          </w:p>
          <w:p w:rsidR="00FB29D1" w:rsidRDefault="00FB29D1" w:rsidP="001A6B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4. Постанова </w:t>
            </w:r>
            <w:r w:rsidRPr="00C9447F">
              <w:rPr>
                <w:lang w:val="uk-UA"/>
              </w:rPr>
              <w:t>К</w:t>
            </w:r>
            <w:r>
              <w:rPr>
                <w:lang w:val="uk-UA"/>
              </w:rPr>
              <w:t>абінету Міністрів України від 28.10.202</w:t>
            </w:r>
            <w:r w:rsidRPr="00C9447F">
              <w:rPr>
                <w:lang w:val="uk-UA"/>
              </w:rPr>
              <w:t>0 року №</w:t>
            </w:r>
            <w:r>
              <w:rPr>
                <w:lang w:val="uk-UA"/>
              </w:rPr>
              <w:t>1003 «Про внесення змін до Порядку виготовлення і видачі посвідчень батьків багатодітної сім’ї та дитини з багатодітної сім’ї».</w:t>
            </w:r>
          </w:p>
          <w:p w:rsidR="00FB29D1" w:rsidRPr="00C9447F" w:rsidRDefault="00FB29D1" w:rsidP="001A6B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C9447F">
              <w:rPr>
                <w:lang w:val="uk-UA"/>
              </w:rPr>
              <w:t>. Наказ Міністерства України у справах сім’ї, молоді та спорту від 29.06.2010 року №1947 «Про затвердження Інструкції про порядок видачі посвідчень батьків та</w:t>
            </w:r>
          </w:p>
          <w:p w:rsidR="00FB29D1" w:rsidRPr="00C9447F" w:rsidRDefault="00FB29D1" w:rsidP="001A6B01">
            <w:pPr>
              <w:jc w:val="both"/>
              <w:rPr>
                <w:lang w:val="uk-UA"/>
              </w:rPr>
            </w:pPr>
            <w:r w:rsidRPr="00C9447F">
              <w:rPr>
                <w:lang w:val="uk-UA"/>
              </w:rPr>
              <w:t>дитини з багатодітної сім’ї».</w:t>
            </w:r>
          </w:p>
          <w:p w:rsidR="00FB29D1" w:rsidRPr="00C9447F" w:rsidRDefault="00FB29D1" w:rsidP="001A6B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 Лист </w:t>
            </w:r>
            <w:proofErr w:type="spellStart"/>
            <w:r>
              <w:rPr>
                <w:lang w:val="uk-UA"/>
              </w:rPr>
              <w:t>Мінсоцполітики</w:t>
            </w:r>
            <w:proofErr w:type="spellEnd"/>
            <w:r>
              <w:rPr>
                <w:lang w:val="uk-UA"/>
              </w:rPr>
              <w:t xml:space="preserve"> У</w:t>
            </w:r>
            <w:r w:rsidRPr="00C9447F">
              <w:rPr>
                <w:lang w:val="uk-UA"/>
              </w:rPr>
              <w:t>країни від 29.11.2013 року № 5689/0/10-13/57.</w:t>
            </w:r>
          </w:p>
        </w:tc>
      </w:tr>
      <w:tr w:rsidR="00FB29D1" w:rsidRPr="00C9447F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C9447F">
              <w:rPr>
                <w:color w:val="000000"/>
                <w:spacing w:val="5"/>
                <w:lang w:val="uk-UA"/>
              </w:rPr>
              <w:lastRenderedPageBreak/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9447F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D1" w:rsidRPr="00C9447F" w:rsidRDefault="00FB29D1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C9447F">
              <w:rPr>
                <w:lang w:val="uk-UA"/>
              </w:rPr>
              <w:t>1. Подання неповного пакету документів</w:t>
            </w:r>
          </w:p>
          <w:p w:rsidR="00FB29D1" w:rsidRPr="00C9447F" w:rsidRDefault="00FB29D1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C9447F">
              <w:rPr>
                <w:lang w:val="uk-UA"/>
              </w:rPr>
              <w:t>2. Неточна або неповна інформація, що міститься в документах.</w:t>
            </w:r>
          </w:p>
        </w:tc>
      </w:tr>
      <w:tr w:rsidR="00FB29D1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A657E" w:rsidRDefault="00FB29D1" w:rsidP="001A6B01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CA657E">
              <w:rPr>
                <w:color w:val="000000"/>
                <w:spacing w:val="5"/>
                <w:lang w:val="uk-UA"/>
              </w:rPr>
              <w:t>1</w:t>
            </w:r>
            <w:r>
              <w:rPr>
                <w:color w:val="000000"/>
                <w:spacing w:val="5"/>
                <w:lang w:val="uk-UA"/>
              </w:rPr>
              <w:t>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D1" w:rsidRPr="00CA657E" w:rsidRDefault="00FB29D1" w:rsidP="001A6B01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657E">
              <w:rPr>
                <w:color w:val="000000"/>
                <w:spacing w:val="5"/>
                <w:lang w:val="uk-UA"/>
              </w:rPr>
              <w:t>Оскарження результату надання послуг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D1" w:rsidRDefault="00FB29D1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Дії або бездіяльністю надавача адміністративної послуги можуть бути оскаржені в порядку, встановленому Законом України «Про адміністративну процедуру»:</w:t>
            </w:r>
          </w:p>
          <w:p w:rsidR="00FB29D1" w:rsidRDefault="00FB29D1" w:rsidP="00FB29D1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val="uk-UA"/>
              </w:rPr>
            </w:pPr>
            <w:r w:rsidRPr="0010448A">
              <w:rPr>
                <w:lang w:eastAsia="uk-UA"/>
              </w:rPr>
              <w:t xml:space="preserve">до </w:t>
            </w:r>
            <w:proofErr w:type="spellStart"/>
            <w:r w:rsidRPr="0010448A">
              <w:rPr>
                <w:lang w:eastAsia="uk-UA"/>
              </w:rPr>
              <w:t>комісії</w:t>
            </w:r>
            <w:proofErr w:type="spellEnd"/>
            <w:r w:rsidRPr="0010448A">
              <w:rPr>
                <w:lang w:eastAsia="uk-UA"/>
              </w:rPr>
              <w:t xml:space="preserve"> з </w:t>
            </w:r>
            <w:proofErr w:type="spellStart"/>
            <w:r w:rsidRPr="0010448A">
              <w:rPr>
                <w:lang w:eastAsia="uk-UA"/>
              </w:rPr>
              <w:t>розгляду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скарг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щодо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прийнятого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адміністративного</w:t>
            </w:r>
            <w:proofErr w:type="spellEnd"/>
            <w:r w:rsidRPr="0010448A">
              <w:rPr>
                <w:lang w:eastAsia="uk-UA"/>
              </w:rPr>
              <w:t xml:space="preserve"> акта, </w:t>
            </w:r>
            <w:proofErr w:type="spellStart"/>
            <w:r w:rsidRPr="0010448A">
              <w:rPr>
                <w:lang w:eastAsia="uk-UA"/>
              </w:rPr>
              <w:t>процедурних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рішень</w:t>
            </w:r>
            <w:proofErr w:type="spellEnd"/>
            <w:r w:rsidRPr="0010448A">
              <w:rPr>
                <w:lang w:eastAsia="uk-UA"/>
              </w:rPr>
              <w:t xml:space="preserve">, </w:t>
            </w:r>
            <w:proofErr w:type="spellStart"/>
            <w:r w:rsidRPr="0010448A">
              <w:rPr>
                <w:lang w:eastAsia="uk-UA"/>
              </w:rPr>
              <w:t>дії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чи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бездіяльність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Миргородської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міської</w:t>
            </w:r>
            <w:proofErr w:type="spellEnd"/>
            <w:r w:rsidRPr="0010448A">
              <w:rPr>
                <w:lang w:eastAsia="uk-UA"/>
              </w:rPr>
              <w:t xml:space="preserve"> ради;</w:t>
            </w:r>
          </w:p>
          <w:p w:rsidR="00FB29D1" w:rsidRPr="00682FC2" w:rsidRDefault="00FB29D1" w:rsidP="00FB29D1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val="uk-UA"/>
              </w:rPr>
            </w:pPr>
            <w:r>
              <w:rPr>
                <w:lang w:val="uk-UA"/>
              </w:rPr>
              <w:t>до суду</w:t>
            </w:r>
          </w:p>
        </w:tc>
      </w:tr>
    </w:tbl>
    <w:p w:rsidR="00FB29D1" w:rsidRDefault="00FB29D1" w:rsidP="00FB29D1">
      <w:pPr>
        <w:jc w:val="right"/>
      </w:pPr>
    </w:p>
    <w:p w:rsidR="00FB29D1" w:rsidRDefault="00FB29D1" w:rsidP="00FB29D1">
      <w:pPr>
        <w:spacing w:line="240" w:lineRule="exact"/>
      </w:pPr>
    </w:p>
    <w:p w:rsidR="00FB29D1" w:rsidRDefault="00FB29D1" w:rsidP="00FB29D1">
      <w:pPr>
        <w:spacing w:line="240" w:lineRule="exact"/>
      </w:pPr>
    </w:p>
    <w:p w:rsidR="00FB29D1" w:rsidRDefault="00FB29D1" w:rsidP="00FB29D1">
      <w:pPr>
        <w:spacing w:line="240" w:lineRule="exact"/>
      </w:pPr>
    </w:p>
    <w:p w:rsidR="00FB29D1" w:rsidRDefault="00FB29D1" w:rsidP="00FB29D1">
      <w:pPr>
        <w:spacing w:line="240" w:lineRule="exact"/>
      </w:pPr>
    </w:p>
    <w:p w:rsidR="00FB29D1" w:rsidRDefault="00FB29D1" w:rsidP="00FB29D1">
      <w:pPr>
        <w:spacing w:line="240" w:lineRule="exact"/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36BC"/>
    <w:rsid w:val="000E51BA"/>
    <w:rsid w:val="000E7AF2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A7E35"/>
    <w:rsid w:val="006B3EDC"/>
    <w:rsid w:val="006F1DE3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D3A21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2024-05-31T06:00:00Z</dcterms:created>
  <dcterms:modified xsi:type="dcterms:W3CDTF">2024-05-31T06:00:00Z</dcterms:modified>
</cp:coreProperties>
</file>